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ascii="Times New Roman" w:hAnsi="Times New Roman" w:eastAsia="黑体" w:cs="Times New Roman"/>
          <w:szCs w:val="30"/>
        </w:rPr>
      </w:pPr>
      <w:r>
        <w:rPr>
          <w:rFonts w:ascii="Times New Roman" w:hAnsi="Times New Roman" w:eastAsia="黑体" w:cs="Times New Roman"/>
          <w:szCs w:val="30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武汉市202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部分</w:t>
      </w:r>
      <w:r>
        <w:rPr>
          <w:rFonts w:ascii="Times New Roman" w:hAnsi="Times New Roman" w:eastAsia="方正小标宋简体" w:cs="Times New Roman"/>
          <w:sz w:val="44"/>
          <w:szCs w:val="44"/>
        </w:rPr>
        <w:t>事业单位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公开招聘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综合类岗位</w:t>
      </w:r>
      <w:r>
        <w:rPr>
          <w:rFonts w:ascii="Times New Roman" w:hAnsi="Times New Roman" w:eastAsia="方正小标宋简体" w:cs="Times New Roman"/>
          <w:sz w:val="44"/>
          <w:szCs w:val="44"/>
        </w:rPr>
        <w:t>集中面试考生须知</w:t>
      </w:r>
    </w:p>
    <w:p>
      <w:pPr>
        <w:tabs>
          <w:tab w:val="left" w:pos="660"/>
        </w:tabs>
        <w:spacing w:line="600" w:lineRule="exact"/>
        <w:rPr>
          <w:rFonts w:ascii="Times New Roman" w:hAnsi="Times New Roman" w:eastAsia="CESI仿宋-GB13000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1.考生须认真阅读并严格遵守本须知。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2.考生持本人二代身份证原件及《武汉市202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3</w:t>
      </w:r>
      <w:r>
        <w:rPr>
          <w:rFonts w:ascii="Times New Roman" w:hAnsi="Times New Roman" w:eastAsia="CESI仿宋-GB13000" w:cs="Times New Roman"/>
          <w:sz w:val="32"/>
          <w:szCs w:val="32"/>
        </w:rPr>
        <w:t>年度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部分</w:t>
      </w:r>
      <w:r>
        <w:rPr>
          <w:rFonts w:ascii="Times New Roman" w:hAnsi="Times New Roman" w:eastAsia="CESI仿宋-GB13000" w:cs="Times New Roman"/>
          <w:sz w:val="32"/>
          <w:szCs w:val="32"/>
        </w:rPr>
        <w:t>事业单位公开招聘面试通知书》于考试当天7: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2</w:t>
      </w:r>
      <w:r>
        <w:rPr>
          <w:rFonts w:ascii="Times New Roman" w:hAnsi="Times New Roman" w:eastAsia="CESI仿宋-GB13000" w:cs="Times New Roman"/>
          <w:sz w:val="32"/>
          <w:szCs w:val="32"/>
        </w:rPr>
        <w:t>0进场，8: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0</w:t>
      </w:r>
      <w:r>
        <w:rPr>
          <w:rFonts w:ascii="Times New Roman" w:hAnsi="Times New Roman" w:eastAsia="CESI仿宋-GB13000" w:cs="Times New Roman"/>
          <w:sz w:val="32"/>
          <w:szCs w:val="32"/>
        </w:rPr>
        <w:t>0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仍</w:t>
      </w:r>
      <w:r>
        <w:rPr>
          <w:rFonts w:ascii="Times New Roman" w:hAnsi="Times New Roman" w:eastAsia="CESI仿宋-GB13000" w:cs="Times New Roman"/>
          <w:sz w:val="32"/>
          <w:szCs w:val="32"/>
        </w:rPr>
        <w:t>未进入考点的考生，将视为自动放弃。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3.面试期间采取入闱封闭的办法进行管理。除规定的用品外，不得携带电子记事本类、手机、录音笔等任何储存、通讯等电子设备进入候考室，已带入的要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在8：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0前</w:t>
      </w:r>
      <w:r>
        <w:rPr>
          <w:rFonts w:ascii="Times New Roman" w:hAnsi="Times New Roman" w:eastAsia="CESI仿宋-GB13000" w:cs="Times New Roman"/>
          <w:sz w:val="32"/>
          <w:szCs w:val="32"/>
        </w:rPr>
        <w:t>按考务工作人员的要求关闭电源放在指定位置集中保管。否则，按违规处理，取消面试资格。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4.考生存放个人物品后，须提交身份证、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面试</w:t>
      </w:r>
      <w:r>
        <w:rPr>
          <w:rFonts w:ascii="Times New Roman" w:hAnsi="Times New Roman" w:eastAsia="CESI仿宋-GB13000" w:cs="Times New Roman"/>
          <w:sz w:val="32"/>
          <w:szCs w:val="32"/>
        </w:rPr>
        <w:t>通知书等资料，进行身份确认并签到抽签。</w:t>
      </w:r>
      <w:bookmarkStart w:id="0" w:name="_GoBack"/>
      <w:bookmarkEnd w:id="0"/>
      <w:r>
        <w:rPr>
          <w:rFonts w:ascii="Times New Roman" w:hAnsi="Times New Roman" w:eastAsia="CESI仿宋-GB13000" w:cs="Times New Roman"/>
          <w:sz w:val="32"/>
          <w:szCs w:val="32"/>
        </w:rPr>
        <w:t>对缺乏诚信、提供虚假信息者，一经查实，取消面试资格，已聘用的，取消聘用资格。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5.考生候考期间，须遵守纪律，自觉听从工作人员指挥，不得擅离候考室，不得向外传递抽签信息，不得和考务人员进行非必要交流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。考点范围内</w:t>
      </w:r>
      <w:r>
        <w:rPr>
          <w:rFonts w:ascii="Times New Roman" w:hAnsi="Times New Roman" w:eastAsia="CESI仿宋-GB13000" w:cs="Times New Roman"/>
          <w:sz w:val="32"/>
          <w:szCs w:val="32"/>
        </w:rPr>
        <w:t>不得抽烟，不得大声喧哗。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6</w:t>
      </w:r>
      <w:r>
        <w:rPr>
          <w:rFonts w:ascii="Times New Roman" w:hAnsi="Times New Roman" w:eastAsia="CESI仿宋-GB13000" w:cs="Times New Roman"/>
          <w:sz w:val="32"/>
          <w:szCs w:val="32"/>
        </w:rPr>
        <w:t>.考生需听从考场工作人员指挥，遵守面试纪律。在指定地点候考，按指定路线行进。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7</w:t>
      </w:r>
      <w:r>
        <w:rPr>
          <w:rFonts w:ascii="Times New Roman" w:hAnsi="Times New Roman" w:eastAsia="CESI仿宋-GB13000" w:cs="Times New Roman"/>
          <w:sz w:val="32"/>
          <w:szCs w:val="32"/>
        </w:rPr>
        <w:t>.考生按抽签顺序由工作人员引导进入面试室。考生不得穿戴有明显特征的服装、饰品进入面试室，面试期间，只允许说出抽签顺序号，严禁透露任何能关联个人身份的信息，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、工作单位、就读院校</w:t>
      </w:r>
      <w:r>
        <w:rPr>
          <w:rFonts w:ascii="Times New Roman" w:hAnsi="Times New Roman" w:eastAsia="CESI仿宋-GB13000" w:cs="Times New Roman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，</w:t>
      </w:r>
      <w:r>
        <w:rPr>
          <w:rFonts w:ascii="Times New Roman" w:hAnsi="Times New Roman" w:eastAsia="CESI仿宋-GB13000" w:cs="Times New Roman"/>
          <w:sz w:val="32"/>
          <w:szCs w:val="32"/>
        </w:rPr>
        <w:t>否则按违规处理，取消面试资格。面试后，不得将任何资料带离考场。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8</w:t>
      </w:r>
      <w:r>
        <w:rPr>
          <w:rFonts w:ascii="Times New Roman" w:hAnsi="Times New Roman" w:eastAsia="CESI仿宋-GB13000" w:cs="Times New Roman"/>
          <w:sz w:val="32"/>
          <w:szCs w:val="32"/>
        </w:rPr>
        <w:t>.答题过程中，考生要把握好时间。每题回答完后，考生应报告“答题完毕”。如答题时间到，计时员会口头提醒，此时，考生应停止答题。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9</w:t>
      </w:r>
      <w:r>
        <w:rPr>
          <w:rFonts w:ascii="Times New Roman" w:hAnsi="Times New Roman" w:eastAsia="CESI仿宋-GB13000" w:cs="Times New Roman"/>
          <w:sz w:val="32"/>
          <w:szCs w:val="32"/>
        </w:rPr>
        <w:t>.面试成绩宣布后，考生应在成绩通知单上签名确认。面试结束后，考生应迅速离开考场，不得在考场附近停留议论，不得以任何方式向考场内考生泄露考题。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ascii="仿宋_GB2312" w:hAnsi="仿宋_GB2312" w:cs="仿宋_GB231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5D08"/>
    <w:rsid w:val="00705450"/>
    <w:rsid w:val="009E5919"/>
    <w:rsid w:val="01A158AD"/>
    <w:rsid w:val="0AAA2F1F"/>
    <w:rsid w:val="1CFB4D1D"/>
    <w:rsid w:val="265E38D9"/>
    <w:rsid w:val="33F77A49"/>
    <w:rsid w:val="36C1FEF3"/>
    <w:rsid w:val="48AE5D08"/>
    <w:rsid w:val="4BBC2A10"/>
    <w:rsid w:val="7DFBEDDF"/>
    <w:rsid w:val="B7EFEC70"/>
    <w:rsid w:val="B8FD1505"/>
    <w:rsid w:val="CA3B169E"/>
    <w:rsid w:val="CFA9D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106</Words>
  <Characters>607</Characters>
  <Lines>5</Lines>
  <Paragraphs>1</Paragraphs>
  <TotalTime>2</TotalTime>
  <ScaleCrop>false</ScaleCrop>
  <LinksUpToDate>false</LinksUpToDate>
  <CharactersWithSpaces>712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2021-07-12T22:56:00Z</dcterms:created>
  <dc:creator>李蓉蓉</dc:creator>
  <cp:lastModifiedBy>rsj158</cp:lastModifiedBy>
  <cp:lastPrinted>2022-07-12T11:50:00Z</cp:lastPrinted>
  <dcterms:modified xsi:type="dcterms:W3CDTF">2023-10-12T10:27:21Z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