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7"/>
          <w:kern w:val="3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7"/>
          <w:kern w:val="36"/>
          <w:sz w:val="32"/>
          <w:szCs w:val="32"/>
          <w:lang w:eastAsia="zh-CN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bCs/>
          <w:spacing w:val="7"/>
          <w:kern w:val="36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7"/>
          <w:kern w:val="36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7"/>
          <w:kern w:val="36"/>
          <w:sz w:val="44"/>
          <w:szCs w:val="44"/>
          <w:lang w:val="en-US" w:eastAsia="zh-CN"/>
        </w:rPr>
        <w:t>2022年武汉市“最美养老护理员”名单</w:t>
      </w:r>
    </w:p>
    <w:bookmarkEnd w:id="0"/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jc w:val="center"/>
        <w:textAlignment w:val="auto"/>
        <w:rPr>
          <w:rFonts w:hint="default" w:ascii="Times New Roman" w:hAnsi="Times New Roman" w:eastAsia="楷体_GB2312" w:cs="Times New Roman"/>
          <w:bCs/>
          <w:spacing w:val="7"/>
          <w:kern w:val="3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pacing w:val="7"/>
          <w:kern w:val="36"/>
          <w:sz w:val="32"/>
          <w:szCs w:val="32"/>
          <w:lang w:val="en-US" w:eastAsia="zh-CN"/>
        </w:rPr>
        <w:t>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廉  诚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武汉市社会福利院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养老护理员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王成凤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武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汉市第二社会福利院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养老护理员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何  婷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江岸区社会福利院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养老护理员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曹  寒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江汉区社会福利院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养老护理员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  多   汉阳区社会福利院养老护理员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戴  静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武昌区社会福利院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养老护理员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阮子熙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洪山区汽发社区养老院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养老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护理员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王  力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蔡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甸区合众优年武汉分公司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养老护理员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陈燕枝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江夏区社会福利院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养老护理员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黄  雯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新洲区夕阳红养老院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养老护理员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2023-03-09T06:27:03Z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