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pPr>
        <w:widowControl w:val="0"/>
        <w:spacing w:afterLines="50" w:line="560" w:lineRule="exact"/>
        <w:jc w:val="center"/>
        <w:rPr>
          <w:rFonts w:ascii="Times New Roman" w:hAnsi="Times New Roman" w:eastAsia="方正小标宋简体"/>
          <w:color w:val="000000" w:themeColor="text1"/>
          <w:sz w:val="44"/>
          <w:szCs w:val="44"/>
          <w:lang w:eastAsia="zh-CN"/>
          <w14:textFill>
            <w14:solidFill>
              <w14:schemeClr w14:val="tx1"/>
            </w14:solidFill>
          </w14:textFill>
        </w:rPr>
      </w:pPr>
      <w:r>
        <w:rPr>
          <w:rFonts w:ascii="Times New Roman" w:hAnsi="Times New Roman" w:eastAsia="方正小标宋简体"/>
          <w:color w:val="000000" w:themeColor="text1"/>
          <w:sz w:val="44"/>
          <w:szCs w:val="44"/>
          <w:lang w:eastAsia="zh-CN"/>
          <w14:textFill>
            <w14:solidFill>
              <w14:schemeClr w14:val="tx1"/>
            </w14:solidFill>
          </w14:textFill>
        </w:rPr>
        <w:t>人民陪审员候选人申请表</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20"/>
        <w:gridCol w:w="225"/>
        <w:gridCol w:w="1050"/>
        <w:gridCol w:w="30"/>
        <w:gridCol w:w="1155"/>
        <w:gridCol w:w="60"/>
        <w:gridCol w:w="1155"/>
        <w:gridCol w:w="135"/>
        <w:gridCol w:w="1080"/>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申 请 人</w:t>
            </w:r>
          </w:p>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姓    名</w:t>
            </w:r>
          </w:p>
        </w:tc>
        <w:tc>
          <w:tcPr>
            <w:tcW w:w="94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050"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性别</w:t>
            </w:r>
          </w:p>
        </w:tc>
        <w:tc>
          <w:tcPr>
            <w:tcW w:w="118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出生年月</w:t>
            </w: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2119" w:type="dxa"/>
            <w:vMerge w:val="restart"/>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本人免冠登记照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民    族</w:t>
            </w:r>
          </w:p>
        </w:tc>
        <w:tc>
          <w:tcPr>
            <w:tcW w:w="94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050"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籍贯</w:t>
            </w:r>
          </w:p>
        </w:tc>
        <w:tc>
          <w:tcPr>
            <w:tcW w:w="118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出 生 地</w:t>
            </w: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2119" w:type="dxa"/>
            <w:vMerge w:val="continue"/>
            <w:vAlign w:val="center"/>
          </w:tcPr>
          <w:p>
            <w:pPr>
              <w:widowControl w:val="0"/>
              <w:spacing w:line="360" w:lineRule="exact"/>
              <w:jc w:val="center"/>
              <w:rPr>
                <w:rFonts w:ascii="Times New Roman" w:hAnsi="Times New Roman"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政治面貌</w:t>
            </w:r>
          </w:p>
        </w:tc>
        <w:tc>
          <w:tcPr>
            <w:tcW w:w="94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050"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婚姻</w:t>
            </w:r>
          </w:p>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状况</w:t>
            </w:r>
          </w:p>
        </w:tc>
        <w:tc>
          <w:tcPr>
            <w:tcW w:w="118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健康状况</w:t>
            </w: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2119" w:type="dxa"/>
            <w:vMerge w:val="continue"/>
            <w:vAlign w:val="center"/>
          </w:tcPr>
          <w:p>
            <w:pPr>
              <w:widowControl w:val="0"/>
              <w:spacing w:line="360" w:lineRule="exact"/>
              <w:jc w:val="center"/>
              <w:rPr>
                <w:rFonts w:ascii="Times New Roman" w:hAnsi="Times New Roman"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职务职称</w:t>
            </w:r>
          </w:p>
        </w:tc>
        <w:tc>
          <w:tcPr>
            <w:tcW w:w="94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050" w:type="dxa"/>
            <w:vAlign w:val="center"/>
          </w:tcPr>
          <w:p>
            <w:pPr>
              <w:widowControl w:val="0"/>
              <w:spacing w:line="360" w:lineRule="exact"/>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学历</w:t>
            </w:r>
          </w:p>
        </w:tc>
        <w:tc>
          <w:tcPr>
            <w:tcW w:w="118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学位</w:t>
            </w: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2119" w:type="dxa"/>
            <w:vMerge w:val="continue"/>
            <w:vAlign w:val="center"/>
          </w:tcPr>
          <w:p>
            <w:pPr>
              <w:widowControl w:val="0"/>
              <w:spacing w:line="360" w:lineRule="exact"/>
              <w:jc w:val="center"/>
              <w:rPr>
                <w:rFonts w:ascii="Times New Roman" w:hAnsi="Times New Roman"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熟悉专业</w:t>
            </w:r>
          </w:p>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有何特长</w:t>
            </w:r>
          </w:p>
        </w:tc>
        <w:tc>
          <w:tcPr>
            <w:tcW w:w="1995" w:type="dxa"/>
            <w:gridSpan w:val="3"/>
            <w:vAlign w:val="center"/>
          </w:tcPr>
          <w:p>
            <w:pPr>
              <w:widowControl w:val="0"/>
              <w:spacing w:line="360" w:lineRule="exact"/>
              <w:jc w:val="center"/>
              <w:rPr>
                <w:rFonts w:ascii="Times New Roman" w:hAnsi="Times New Roman" w:eastAsia="宋体"/>
                <w:color w:val="000000" w:themeColor="text1"/>
                <w14:textFill>
                  <w14:solidFill>
                    <w14:schemeClr w14:val="tx1"/>
                  </w14:solidFill>
                </w14:textFill>
              </w:rPr>
            </w:pPr>
          </w:p>
        </w:tc>
        <w:tc>
          <w:tcPr>
            <w:tcW w:w="118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身份证号</w:t>
            </w:r>
          </w:p>
        </w:tc>
        <w:tc>
          <w:tcPr>
            <w:tcW w:w="4549" w:type="dxa"/>
            <w:gridSpan w:val="5"/>
            <w:vAlign w:val="center"/>
          </w:tcPr>
          <w:p>
            <w:pPr>
              <w:widowControl w:val="0"/>
              <w:spacing w:line="360" w:lineRule="exact"/>
              <w:jc w:val="center"/>
              <w:rPr>
                <w:rFonts w:ascii="Times New Roman" w:hAnsi="Times New Roman"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本人</w:t>
            </w:r>
            <w:r>
              <w:rPr>
                <w:rFonts w:ascii="Times New Roman" w:hAnsi="Times New Roman"/>
                <w:color w:val="000000" w:themeColor="text1"/>
                <w:lang w:eastAsia="zh-CN"/>
                <w14:textFill>
                  <w14:solidFill>
                    <w14:schemeClr w14:val="tx1"/>
                  </w14:solidFill>
                </w14:textFill>
              </w:rPr>
              <w:t>户口</w:t>
            </w:r>
            <w:r>
              <w:rPr>
                <w:rFonts w:ascii="Times New Roman" w:hAnsi="Times New Roman" w:eastAsia="宋体"/>
                <w:color w:val="000000" w:themeColor="text1"/>
                <w:lang w:eastAsia="zh-CN"/>
                <w14:textFill>
                  <w14:solidFill>
                    <w14:schemeClr w14:val="tx1"/>
                  </w14:solidFill>
                </w14:textFill>
              </w:rPr>
              <w:t>地址、邮编及联系电话</w:t>
            </w:r>
          </w:p>
        </w:tc>
        <w:tc>
          <w:tcPr>
            <w:tcW w:w="7009" w:type="dxa"/>
            <w:gridSpan w:val="9"/>
            <w:vAlign w:val="center"/>
          </w:tcPr>
          <w:p>
            <w:pPr>
              <w:widowControl w:val="0"/>
              <w:spacing w:line="360" w:lineRule="exact"/>
              <w:jc w:val="both"/>
              <w:rPr>
                <w:rFonts w:ascii="Times New Roman" w:hAnsi="Times New Roman"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本人通讯地址、邮编及联系电话</w:t>
            </w:r>
          </w:p>
        </w:tc>
        <w:tc>
          <w:tcPr>
            <w:tcW w:w="7009" w:type="dxa"/>
            <w:gridSpan w:val="9"/>
            <w:vAlign w:val="center"/>
          </w:tcPr>
          <w:p>
            <w:pPr>
              <w:widowControl w:val="0"/>
              <w:spacing w:line="360" w:lineRule="exact"/>
              <w:jc w:val="both"/>
              <w:rPr>
                <w:rFonts w:ascii="Times New Roman" w:hAnsi="Times New Roman"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工作单位名称</w:t>
            </w:r>
          </w:p>
        </w:tc>
        <w:tc>
          <w:tcPr>
            <w:tcW w:w="7009" w:type="dxa"/>
            <w:gridSpan w:val="9"/>
            <w:vAlign w:val="center"/>
          </w:tcPr>
          <w:p>
            <w:pPr>
              <w:widowControl w:val="0"/>
              <w:spacing w:line="360" w:lineRule="exact"/>
              <w:jc w:val="both"/>
              <w:rPr>
                <w:rFonts w:ascii="Times New Roman" w:hAnsi="Times New Roman"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工作单位地址、邮编及联系电话</w:t>
            </w:r>
          </w:p>
        </w:tc>
        <w:tc>
          <w:tcPr>
            <w:tcW w:w="7009" w:type="dxa"/>
            <w:gridSpan w:val="9"/>
            <w:vAlign w:val="center"/>
          </w:tcPr>
          <w:p>
            <w:pPr>
              <w:widowControl w:val="0"/>
              <w:spacing w:line="360" w:lineRule="exact"/>
              <w:jc w:val="both"/>
              <w:rPr>
                <w:rFonts w:ascii="Times New Roman" w:hAnsi="Times New Roman"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个人简历</w:t>
            </w:r>
          </w:p>
        </w:tc>
        <w:tc>
          <w:tcPr>
            <w:tcW w:w="7729" w:type="dxa"/>
            <w:gridSpan w:val="10"/>
            <w:vAlign w:val="center"/>
          </w:tcPr>
          <w:p>
            <w:pPr>
              <w:widowControl w:val="0"/>
              <w:spacing w:line="360" w:lineRule="exact"/>
              <w:jc w:val="both"/>
              <w:rPr>
                <w:rFonts w:ascii="Times New Roman" w:hAnsi="Times New Roman"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奖惩情况</w:t>
            </w:r>
          </w:p>
        </w:tc>
        <w:tc>
          <w:tcPr>
            <w:tcW w:w="7729" w:type="dxa"/>
            <w:gridSpan w:val="10"/>
            <w:vAlign w:val="center"/>
          </w:tcPr>
          <w:p>
            <w:pPr>
              <w:widowControl w:val="0"/>
              <w:spacing w:line="360" w:lineRule="exact"/>
              <w:jc w:val="both"/>
              <w:rPr>
                <w:rFonts w:ascii="Times New Roman" w:hAnsi="Times New Roman"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restart"/>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主要家庭</w:t>
            </w:r>
          </w:p>
          <w:p>
            <w:pPr>
              <w:widowControl w:val="0"/>
              <w:spacing w:line="360" w:lineRule="exact"/>
              <w:jc w:val="center"/>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成员及</w:t>
            </w:r>
          </w:p>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社会关系</w:t>
            </w:r>
          </w:p>
        </w:tc>
        <w:tc>
          <w:tcPr>
            <w:tcW w:w="94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称谓</w:t>
            </w:r>
          </w:p>
        </w:tc>
        <w:tc>
          <w:tcPr>
            <w:tcW w:w="1080"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姓名</w:t>
            </w: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出生年月</w:t>
            </w:r>
          </w:p>
        </w:tc>
        <w:tc>
          <w:tcPr>
            <w:tcW w:w="1290"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政治面貌</w:t>
            </w:r>
          </w:p>
        </w:tc>
        <w:tc>
          <w:tcPr>
            <w:tcW w:w="3199"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94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08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9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3199"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94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08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9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3199"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94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08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9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3199"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94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08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9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3199"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94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08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9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3199"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94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08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1290"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3199" w:type="dxa"/>
            <w:gridSpan w:val="2"/>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19" w:type="dxa"/>
            <w:vMerge w:val="continue"/>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p>
        </w:tc>
        <w:tc>
          <w:tcPr>
            <w:tcW w:w="94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080"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215"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1290"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c>
          <w:tcPr>
            <w:tcW w:w="3199" w:type="dxa"/>
            <w:gridSpan w:val="2"/>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1219" w:type="dxa"/>
            <w:vAlign w:val="center"/>
          </w:tcPr>
          <w:p>
            <w:pPr>
              <w:widowControl w:val="0"/>
              <w:spacing w:line="360" w:lineRule="exact"/>
              <w:jc w:val="center"/>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申请人</w:t>
            </w:r>
          </w:p>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个人意见</w:t>
            </w:r>
          </w:p>
        </w:tc>
        <w:tc>
          <w:tcPr>
            <w:tcW w:w="7729" w:type="dxa"/>
            <w:gridSpan w:val="10"/>
            <w:vAlign w:val="bottom"/>
          </w:tcPr>
          <w:p>
            <w:pPr>
              <w:widowControl w:val="0"/>
              <w:spacing w:line="520" w:lineRule="exact"/>
              <w:ind w:firstLine="3120" w:firstLineChars="1300"/>
              <w:jc w:val="both"/>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签名（手印或盖章）：</w:t>
            </w:r>
          </w:p>
          <w:p>
            <w:pPr>
              <w:widowControl w:val="0"/>
              <w:spacing w:line="520" w:lineRule="exact"/>
              <w:ind w:firstLine="5040" w:firstLineChars="2100"/>
              <w:jc w:val="both"/>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年     月     日</w:t>
            </w:r>
          </w:p>
          <w:p>
            <w:pPr>
              <w:widowControl w:val="0"/>
              <w:spacing w:line="360" w:lineRule="exact"/>
              <w:jc w:val="both"/>
              <w:rPr>
                <w:rFonts w:ascii="Times New Roman" w:hAnsi="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219" w:type="dxa"/>
            <w:vAlign w:val="center"/>
          </w:tcPr>
          <w:p>
            <w:pPr>
              <w:widowControl w:val="0"/>
              <w:spacing w:line="360" w:lineRule="exact"/>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备    注</w:t>
            </w:r>
          </w:p>
        </w:tc>
        <w:tc>
          <w:tcPr>
            <w:tcW w:w="7729" w:type="dxa"/>
            <w:gridSpan w:val="10"/>
            <w:vAlign w:val="center"/>
          </w:tcPr>
          <w:p>
            <w:pPr>
              <w:widowControl w:val="0"/>
              <w:spacing w:line="360" w:lineRule="exact"/>
              <w:jc w:val="both"/>
              <w:rPr>
                <w:rFonts w:ascii="Times New Roman" w:hAnsi="Times New Roman" w:eastAsia="宋体"/>
                <w:color w:val="000000" w:themeColor="text1"/>
                <w:lang w:eastAsia="zh-CN"/>
                <w14:textFill>
                  <w14:solidFill>
                    <w14:schemeClr w14:val="tx1"/>
                  </w14:solidFill>
                </w14:textFill>
              </w:rPr>
            </w:pPr>
          </w:p>
        </w:tc>
      </w:tr>
    </w:tbl>
    <w:p>
      <w:pPr>
        <w:widowControl w:val="0"/>
        <w:spacing w:line="400" w:lineRule="exact"/>
        <w:rPr>
          <w:rFonts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说明：1．此表适用于个人申请。</w:t>
      </w:r>
    </w:p>
    <w:p>
      <w:pPr>
        <w:widowControl w:val="0"/>
        <w:spacing w:line="400" w:lineRule="exact"/>
        <w:rPr>
          <w:rFonts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      2．填报本表后，应当向本人户籍所在地或者经常居住地的县级司法行政机关提交身份、学历证明等书面材料。</w:t>
      </w:r>
    </w:p>
    <w:p>
      <w:pPr>
        <w:widowControl w:val="0"/>
        <w:rPr>
          <w:rFonts w:ascii="黑体" w:hAnsi="黑体" w:eastAsia="黑体" w:cs="黑体"/>
          <w:color w:val="000000" w:themeColor="text1"/>
          <w:sz w:val="32"/>
          <w:szCs w:val="32"/>
          <w:lang w:eastAsia="zh-CN"/>
          <w14:textFill>
            <w14:solidFill>
              <w14:schemeClr w14:val="tx1"/>
            </w14:solidFill>
          </w14:textFill>
        </w:rPr>
      </w:pPr>
    </w:p>
    <w:p>
      <w:pPr>
        <w:widowControl w:val="0"/>
        <w:rPr>
          <w:rFonts w:hint="eastAsia" w:ascii="黑体" w:hAnsi="黑体" w:eastAsia="黑体" w:cs="黑体"/>
          <w:color w:val="000000" w:themeColor="text1"/>
          <w:sz w:val="32"/>
          <w:szCs w:val="32"/>
          <w:lang w:eastAsia="zh-CN"/>
          <w14:textFill>
            <w14:solidFill>
              <w14:schemeClr w14:val="tx1"/>
            </w14:solidFill>
          </w14:textFill>
        </w:rPr>
      </w:pPr>
    </w:p>
    <w:p>
      <w:pPr>
        <w:widowControl w:val="0"/>
        <w:rPr>
          <w:rFonts w:hint="eastAsia" w:ascii="黑体" w:hAnsi="黑体" w:eastAsia="黑体" w:cs="黑体"/>
          <w:color w:val="000000" w:themeColor="text1"/>
          <w:sz w:val="32"/>
          <w:szCs w:val="32"/>
          <w:lang w:eastAsia="zh-CN"/>
          <w14:textFill>
            <w14:solidFill>
              <w14:schemeClr w14:val="tx1"/>
            </w14:solidFill>
          </w14:textFill>
        </w:rPr>
      </w:pPr>
    </w:p>
    <w:p>
      <w:pPr>
        <w:widowControl w:val="0"/>
        <w:rPr>
          <w:rFonts w:hint="eastAsia" w:ascii="黑体" w:hAnsi="黑体" w:eastAsia="黑体" w:cs="黑体"/>
          <w:color w:val="000000" w:themeColor="text1"/>
          <w:sz w:val="32"/>
          <w:szCs w:val="32"/>
          <w:lang w:eastAsia="zh-CN"/>
          <w14:textFill>
            <w14:solidFill>
              <w14:schemeClr w14:val="tx1"/>
            </w14:solidFill>
          </w14:textFill>
        </w:rPr>
      </w:pPr>
    </w:p>
    <w:p>
      <w:pPr>
        <w:widowControl w:val="0"/>
        <w:rPr>
          <w:rFonts w:hint="eastAsia" w:ascii="黑体" w:hAnsi="黑体" w:eastAsia="黑体" w:cs="黑体"/>
          <w:color w:val="000000" w:themeColor="text1"/>
          <w:sz w:val="32"/>
          <w:szCs w:val="32"/>
          <w:lang w:eastAsia="zh-CN"/>
          <w14:textFill>
            <w14:solidFill>
              <w14:schemeClr w14:val="tx1"/>
            </w14:solidFill>
          </w14:textFill>
        </w:rPr>
      </w:pPr>
    </w:p>
    <w:p>
      <w:pPr>
        <w:widowControl w:val="0"/>
        <w:rPr>
          <w:rFonts w:hint="eastAsia" w:ascii="黑体" w:hAnsi="黑体" w:eastAsia="黑体" w:cs="黑体"/>
          <w:color w:val="000000" w:themeColor="text1"/>
          <w:sz w:val="32"/>
          <w:szCs w:val="32"/>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GM2MmUwODI4NTVhNzhhMmMwODhkODE5MDM2ZTgifQ=="/>
  </w:docVars>
  <w:rsids>
    <w:rsidRoot w:val="44982BA3"/>
    <w:rsid w:val="142D35A0"/>
    <w:rsid w:val="1CD72931"/>
    <w:rsid w:val="35775F52"/>
    <w:rsid w:val="3BF5A692"/>
    <w:rsid w:val="4498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en-US" w:bidi="en-US"/>
    </w:rPr>
  </w:style>
  <w:style w:type="paragraph" w:styleId="2">
    <w:name w:val="heading 1"/>
    <w:basedOn w:val="1"/>
    <w:next w:val="1"/>
    <w:qFormat/>
    <w:uiPriority w:val="9"/>
    <w:pPr>
      <w:keepNext/>
      <w:spacing w:before="240" w:after="60"/>
      <w:outlineLvl w:val="0"/>
    </w:pPr>
    <w:rPr>
      <w:rFonts w:asciiTheme="majorHAnsi" w:hAnsiTheme="majorHAnsi" w:eastAsiaTheme="majorEastAsia"/>
      <w:b/>
      <w:bCs/>
      <w:kern w:val="32"/>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val="0"/>
      <w:spacing w:beforeAutospacing="1" w:afterAutospacing="1"/>
    </w:pPr>
    <w:rPr>
      <w:rFonts w:ascii="Calibri" w:hAnsi="Calibri" w:eastAsia="宋体"/>
      <w:szCs w:val="22"/>
      <w:lang w:eastAsia="zh-CN" w:bidi="ar-SA"/>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2566</Words>
  <Characters>2602</Characters>
  <Lines>0</Lines>
  <Paragraphs>0</Paragraphs>
  <TotalTime>1</TotalTime>
  <ScaleCrop>false</ScaleCrop>
  <LinksUpToDate>false</LinksUpToDate>
  <CharactersWithSpaces>3025</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2023-11-06T15:23:00Z</dcterms:created>
  <dc:creator>べ綉滊℃尐瀦</dc:creator>
  <cp:lastModifiedBy>ht706</cp:lastModifiedBy>
  <cp:lastPrinted>2023-11-06T15:37:00Z</cp:lastPrinted>
  <dcterms:modified xsi:type="dcterms:W3CDTF">2024-02-01T19:41:02Z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BDF159F5B9324CE5856598271077D02A_11</vt:lpwstr>
  </property>
</Properties>
</file>