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540" w:lineRule="exact"/>
        <w:jc w:val="right"/>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 xml:space="preserve"> </w:t>
      </w:r>
    </w:p>
    <w:p>
      <w:pPr>
        <w:spacing w:line="540" w:lineRule="exact"/>
        <w:jc w:val="right"/>
        <w:rPr>
          <w:rFonts w:ascii="仿宋_GB2312" w:eastAsia="仿宋_GB2312"/>
          <w:bCs/>
          <w:sz w:val="32"/>
          <w:szCs w:val="32"/>
          <w:highlight w:val="none"/>
        </w:rPr>
      </w:pPr>
    </w:p>
    <w:p>
      <w:pPr>
        <w:spacing w:line="540" w:lineRule="exact"/>
        <w:jc w:val="right"/>
        <w:rPr>
          <w:rFonts w:ascii="仿宋_GB2312" w:eastAsia="仿宋_GB2312"/>
          <w:bCs/>
          <w:sz w:val="32"/>
          <w:szCs w:val="32"/>
          <w:highlight w:val="none"/>
        </w:rPr>
      </w:pPr>
    </w:p>
    <w:p>
      <w:pPr>
        <w:spacing w:line="540" w:lineRule="exact"/>
        <w:jc w:val="right"/>
        <w:rPr>
          <w:rFonts w:ascii="仿宋_GB2312" w:eastAsia="仿宋_GB2312"/>
          <w:bCs/>
          <w:sz w:val="32"/>
          <w:szCs w:val="32"/>
          <w:highlight w:val="none"/>
        </w:rPr>
      </w:pPr>
    </w:p>
    <w:p>
      <w:pPr>
        <w:spacing w:line="540" w:lineRule="exact"/>
        <w:jc w:val="right"/>
        <w:rPr>
          <w:rFonts w:ascii="仿宋_GB2312" w:eastAsia="仿宋_GB2312"/>
          <w:bCs/>
          <w:sz w:val="32"/>
          <w:szCs w:val="32"/>
          <w:highlight w:val="none"/>
        </w:rPr>
      </w:pPr>
    </w:p>
    <w:p>
      <w:pPr>
        <w:spacing w:line="540" w:lineRule="exact"/>
        <w:jc w:val="right"/>
        <w:rPr>
          <w:rFonts w:hint="eastAsia" w:ascii="仿宋_GB2312" w:hAnsi="仿宋_GB2312" w:eastAsia="仿宋_GB2312" w:cs="仿宋_GB2312"/>
          <w:sz w:val="32"/>
          <w:szCs w:val="32"/>
          <w:highlight w:val="none"/>
        </w:rPr>
      </w:pPr>
      <w:r>
        <w:rPr>
          <w:rFonts w:hint="eastAsia" w:ascii="仿宋_GB2312" w:eastAsia="仿宋_GB2312"/>
          <w:bCs/>
          <w:sz w:val="32"/>
          <w:szCs w:val="32"/>
          <w:highlight w:val="none"/>
        </w:rPr>
        <w:t>洪</w:t>
      </w:r>
      <w:r>
        <w:rPr>
          <w:rFonts w:hint="eastAsia" w:ascii="仿宋_GB2312" w:hAnsi="仿宋_GB2312" w:eastAsia="仿宋_GB2312" w:cs="仿宋_GB2312"/>
          <w:sz w:val="32"/>
          <w:szCs w:val="32"/>
          <w:highlight w:val="none"/>
        </w:rPr>
        <w:t>政复决〔202</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248</w:t>
      </w:r>
      <w:r>
        <w:rPr>
          <w:rFonts w:hint="eastAsia" w:ascii="仿宋_GB2312" w:hAnsi="仿宋_GB2312" w:eastAsia="仿宋_GB2312" w:cs="仿宋_GB2312"/>
          <w:sz w:val="32"/>
          <w:szCs w:val="32"/>
          <w:highlight w:val="none"/>
        </w:rPr>
        <w:t>号</w:t>
      </w:r>
    </w:p>
    <w:p>
      <w:pPr>
        <w:spacing w:line="540" w:lineRule="exact"/>
        <w:jc w:val="right"/>
        <w:rPr>
          <w:rFonts w:ascii="黑体" w:eastAsia="黑体"/>
          <w:spacing w:val="160"/>
          <w:kern w:val="0"/>
          <w:sz w:val="32"/>
          <w:szCs w:val="32"/>
          <w:highlight w:val="none"/>
        </w:rPr>
      </w:pPr>
    </w:p>
    <w:p>
      <w:pPr>
        <w:spacing w:line="560" w:lineRule="exact"/>
        <w:rPr>
          <w:rFonts w:hint="eastAsia" w:ascii="仿宋_GB2312" w:hAnsi="仿宋_GB2312" w:eastAsia="仿宋_GB2312" w:cs="仿宋_GB2312"/>
          <w:sz w:val="32"/>
          <w:szCs w:val="32"/>
          <w:highlight w:val="none"/>
        </w:rPr>
      </w:pPr>
      <w:r>
        <w:rPr>
          <w:rFonts w:hint="eastAsia" w:ascii="黑体" w:eastAsia="黑体"/>
          <w:spacing w:val="160"/>
          <w:kern w:val="0"/>
          <w:sz w:val="32"/>
          <w:szCs w:val="32"/>
          <w:highlight w:val="none"/>
        </w:rPr>
        <w:t>申请</w:t>
      </w:r>
      <w:r>
        <w:rPr>
          <w:rFonts w:hint="eastAsia" w:ascii="黑体" w:eastAsia="黑体"/>
          <w:kern w:val="0"/>
          <w:sz w:val="32"/>
          <w:szCs w:val="32"/>
          <w:highlight w:val="none"/>
        </w:rPr>
        <w:t>人</w:t>
      </w:r>
      <w:r>
        <w:rPr>
          <w:rFonts w:hint="eastAsia" w:ascii="黑体" w:eastAsia="黑体"/>
          <w:sz w:val="32"/>
          <w:szCs w:val="32"/>
          <w:highlight w:val="none"/>
        </w:rPr>
        <w:t>：</w:t>
      </w:r>
      <w:r>
        <w:rPr>
          <w:rFonts w:hint="eastAsia" w:ascii="仿宋_GB2312" w:hAnsi="仿宋_GB2312" w:eastAsia="仿宋_GB2312" w:cs="仿宋_GB2312"/>
          <w:b w:val="0"/>
          <w:bCs w:val="0"/>
          <w:sz w:val="32"/>
          <w:szCs w:val="32"/>
          <w:highlight w:val="none"/>
          <w:lang w:val="en-US" w:eastAsia="zh-CN"/>
        </w:rPr>
        <w:t>黄佑政</w:t>
      </w:r>
      <w:r>
        <w:rPr>
          <w:rFonts w:hint="eastAsia" w:ascii="仿宋" w:hAnsi="仿宋" w:eastAsia="仿宋" w:cs="仿宋"/>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男    1945年9月15日生</w:t>
      </w:r>
    </w:p>
    <w:p>
      <w:pPr>
        <w:spacing w:line="560" w:lineRule="exact"/>
        <w:ind w:left="1920" w:hanging="1920" w:hangingChars="300"/>
        <w:rPr>
          <w:rFonts w:hint="default" w:ascii="仿宋_GB2312" w:eastAsia="仿宋_GB2312"/>
          <w:sz w:val="32"/>
          <w:szCs w:val="32"/>
          <w:highlight w:val="none"/>
          <w:lang w:val="en-US" w:eastAsia="zh-CN"/>
        </w:rPr>
      </w:pPr>
      <w:r>
        <w:rPr>
          <w:rFonts w:hint="eastAsia" w:ascii="黑体" w:hAnsi="黑体" w:eastAsia="黑体" w:cs="黑体"/>
          <w:spacing w:val="160"/>
          <w:kern w:val="0"/>
          <w:sz w:val="32"/>
          <w:szCs w:val="32"/>
          <w:highlight w:val="none"/>
        </w:rPr>
        <w:t>住所</w:t>
      </w:r>
      <w:r>
        <w:rPr>
          <w:rFonts w:hint="eastAsia" w:ascii="黑体" w:hAnsi="黑体" w:eastAsia="黑体" w:cs="黑体"/>
          <w:kern w:val="0"/>
          <w:sz w:val="32"/>
          <w:szCs w:val="32"/>
          <w:highlight w:val="none"/>
        </w:rPr>
        <w:t>地：</w:t>
      </w:r>
      <w:r>
        <w:rPr>
          <w:rFonts w:hint="default" w:ascii="仿宋_GB2312" w:eastAsia="仿宋_GB2312"/>
          <w:sz w:val="32"/>
          <w:szCs w:val="32"/>
          <w:highlight w:val="none"/>
          <w:lang w:val="en-US" w:eastAsia="zh-CN"/>
        </w:rPr>
        <w:t>武汉市</w:t>
      </w:r>
      <w:r>
        <w:rPr>
          <w:rFonts w:hint="eastAsia" w:ascii="仿宋_GB2312" w:eastAsia="仿宋_GB2312"/>
          <w:sz w:val="32"/>
          <w:szCs w:val="32"/>
          <w:highlight w:val="none"/>
          <w:lang w:val="en-US" w:eastAsia="zh-CN"/>
        </w:rPr>
        <w:t>洪山区雄楚大道699-074号612号</w:t>
      </w:r>
    </w:p>
    <w:p>
      <w:pPr>
        <w:spacing w:line="560" w:lineRule="exact"/>
        <w:rPr>
          <w:rFonts w:hint="default" w:ascii="仿宋_GB2312" w:hAnsi="仿宋_GB2312" w:eastAsia="仿宋_GB2312" w:cs="仿宋_GB2312"/>
          <w:sz w:val="32"/>
          <w:szCs w:val="32"/>
          <w:highlight w:val="none"/>
          <w:lang w:val="en-US" w:eastAsia="zh-Hans"/>
        </w:rPr>
      </w:pPr>
      <w:r>
        <w:rPr>
          <w:rFonts w:hint="eastAsia" w:ascii="黑体" w:eastAsia="黑体"/>
          <w:spacing w:val="53"/>
          <w:kern w:val="0"/>
          <w:sz w:val="32"/>
          <w:szCs w:val="32"/>
          <w:highlight w:val="none"/>
        </w:rPr>
        <w:t>被申请</w:t>
      </w:r>
      <w:r>
        <w:rPr>
          <w:rFonts w:hint="eastAsia" w:ascii="黑体" w:eastAsia="黑体"/>
          <w:spacing w:val="1"/>
          <w:kern w:val="0"/>
          <w:sz w:val="32"/>
          <w:szCs w:val="32"/>
          <w:highlight w:val="none"/>
        </w:rPr>
        <w:t>人</w:t>
      </w:r>
      <w:r>
        <w:rPr>
          <w:rFonts w:hint="eastAsia" w:ascii="黑体" w:hAnsi="黑体" w:eastAsia="黑体" w:cs="黑体"/>
          <w:sz w:val="32"/>
          <w:szCs w:val="32"/>
          <w:highlight w:val="none"/>
        </w:rPr>
        <w:t>：</w:t>
      </w:r>
      <w:r>
        <w:rPr>
          <w:rFonts w:hint="eastAsia" w:ascii="仿宋_GB2312" w:eastAsia="仿宋_GB2312"/>
          <w:sz w:val="32"/>
          <w:szCs w:val="32"/>
          <w:highlight w:val="none"/>
          <w:lang w:eastAsia="zh-CN"/>
        </w:rPr>
        <w:t>武汉市公安局</w:t>
      </w:r>
      <w:r>
        <w:rPr>
          <w:rFonts w:hint="eastAsia" w:ascii="仿宋_GB2312" w:hAnsi="仿宋_GB2312" w:eastAsia="仿宋_GB2312" w:cs="仿宋_GB2312"/>
          <w:sz w:val="32"/>
          <w:szCs w:val="32"/>
          <w:highlight w:val="none"/>
          <w:lang w:val="en-US" w:eastAsia="zh-Hans"/>
        </w:rPr>
        <w:t>洪山</w:t>
      </w:r>
      <w:r>
        <w:rPr>
          <w:rFonts w:hint="default" w:ascii="仿宋_GB2312" w:hAnsi="仿宋_GB2312" w:eastAsia="仿宋_GB2312" w:cs="仿宋_GB2312"/>
          <w:sz w:val="32"/>
          <w:szCs w:val="32"/>
          <w:highlight w:val="none"/>
          <w:lang w:val="en-US" w:eastAsia="zh-Hans"/>
        </w:rPr>
        <w:t>区</w:t>
      </w:r>
      <w:r>
        <w:rPr>
          <w:rFonts w:hint="eastAsia" w:ascii="仿宋_GB2312" w:hAnsi="仿宋_GB2312" w:eastAsia="仿宋_GB2312" w:cs="仿宋_GB2312"/>
          <w:sz w:val="32"/>
          <w:szCs w:val="32"/>
          <w:highlight w:val="none"/>
          <w:lang w:val="en-US" w:eastAsia="zh-CN"/>
        </w:rPr>
        <w:t>分局洪山街洪山</w:t>
      </w:r>
      <w:r>
        <w:rPr>
          <w:rFonts w:hint="default" w:ascii="仿宋_GB2312" w:hAnsi="仿宋_GB2312" w:eastAsia="仿宋_GB2312" w:cs="仿宋_GB2312"/>
          <w:sz w:val="32"/>
          <w:szCs w:val="32"/>
          <w:highlight w:val="none"/>
          <w:lang w:val="en-US" w:eastAsia="zh-Hans"/>
        </w:rPr>
        <w:t>派出所</w:t>
      </w:r>
    </w:p>
    <w:p>
      <w:pPr>
        <w:spacing w:line="560" w:lineRule="exact"/>
        <w:rPr>
          <w:rFonts w:hint="default" w:ascii="仿宋_GB2312" w:eastAsia="仿宋_GB2312"/>
          <w:sz w:val="32"/>
          <w:szCs w:val="32"/>
          <w:highlight w:val="none"/>
          <w:lang w:val="en-US" w:eastAsia="zh-CN"/>
        </w:rPr>
      </w:pPr>
      <w:r>
        <w:rPr>
          <w:rFonts w:hint="eastAsia" w:ascii="黑体" w:eastAsia="黑体"/>
          <w:spacing w:val="32"/>
          <w:kern w:val="0"/>
          <w:sz w:val="32"/>
          <w:szCs w:val="32"/>
          <w:highlight w:val="none"/>
        </w:rPr>
        <w:t xml:space="preserve">地    </w:t>
      </w:r>
      <w:r>
        <w:rPr>
          <w:rFonts w:hint="eastAsia" w:ascii="黑体" w:eastAsia="黑体"/>
          <w:kern w:val="0"/>
          <w:sz w:val="32"/>
          <w:szCs w:val="32"/>
          <w:highlight w:val="none"/>
        </w:rPr>
        <w:t>址</w:t>
      </w:r>
      <w:r>
        <w:rPr>
          <w:rFonts w:hint="eastAsia" w:ascii="黑体" w:hAnsi="黑体" w:eastAsia="黑体" w:cs="黑体"/>
          <w:sz w:val="32"/>
          <w:szCs w:val="32"/>
          <w:highlight w:val="none"/>
        </w:rPr>
        <w:t>：</w:t>
      </w:r>
      <w:r>
        <w:rPr>
          <w:rFonts w:hint="eastAsia" w:ascii="仿宋_GB2312" w:eastAsia="仿宋_GB2312"/>
          <w:sz w:val="32"/>
          <w:szCs w:val="32"/>
          <w:highlight w:val="none"/>
          <w:lang w:val="en-US" w:eastAsia="zh-CN"/>
        </w:rPr>
        <w:t>武汉市洪山区卓刀泉南路98号</w:t>
      </w:r>
    </w:p>
    <w:p>
      <w:pPr>
        <w:spacing w:line="560" w:lineRule="exact"/>
        <w:rPr>
          <w:rFonts w:hint="eastAsia" w:ascii="仿宋_GB2312" w:hAnsi="仿宋_GB2312" w:eastAsia="仿宋_GB2312" w:cs="仿宋_GB2312"/>
          <w:sz w:val="32"/>
          <w:szCs w:val="32"/>
          <w:highlight w:val="none"/>
          <w:lang w:val="en-US" w:eastAsia="zh-CN"/>
        </w:rPr>
      </w:pPr>
      <w:r>
        <w:rPr>
          <w:rFonts w:hint="eastAsia" w:ascii="黑体" w:eastAsia="黑体"/>
          <w:kern w:val="0"/>
          <w:sz w:val="32"/>
          <w:szCs w:val="32"/>
          <w:highlight w:val="none"/>
        </w:rPr>
        <w:t>法定代表人</w:t>
      </w:r>
      <w:r>
        <w:rPr>
          <w:rFonts w:hint="eastAsia" w:ascii="黑体" w:hAnsi="黑体" w:eastAsia="黑体" w:cs="黑体"/>
          <w:sz w:val="32"/>
          <w:szCs w:val="32"/>
          <w:highlight w:val="none"/>
        </w:rPr>
        <w:t>：</w:t>
      </w:r>
      <w:r>
        <w:rPr>
          <w:rFonts w:hint="eastAsia" w:ascii="仿宋_GB2312" w:eastAsia="仿宋_GB2312"/>
          <w:sz w:val="32"/>
          <w:szCs w:val="32"/>
          <w:highlight w:val="none"/>
          <w:lang w:val="en-US" w:eastAsia="zh-CN"/>
        </w:rPr>
        <w:t>黄正刚</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职务：</w:t>
      </w:r>
      <w:r>
        <w:rPr>
          <w:rFonts w:hint="default" w:ascii="仿宋_GB2312" w:hAnsi="仿宋_GB2312" w:eastAsia="仿宋_GB2312" w:cs="仿宋_GB2312"/>
          <w:sz w:val="32"/>
          <w:szCs w:val="32"/>
          <w:highlight w:val="none"/>
          <w:lang w:val="en-US"/>
        </w:rPr>
        <w:t>所</w:t>
      </w:r>
      <w:r>
        <w:rPr>
          <w:rFonts w:hint="eastAsia" w:ascii="仿宋_GB2312" w:hAnsi="仿宋_GB2312" w:eastAsia="仿宋_GB2312" w:cs="仿宋_GB2312"/>
          <w:sz w:val="32"/>
          <w:szCs w:val="32"/>
          <w:highlight w:val="none"/>
          <w:lang w:eastAsia="zh-CN"/>
        </w:rPr>
        <w:t>长</w:t>
      </w:r>
    </w:p>
    <w:p>
      <w:pPr>
        <w:spacing w:line="560" w:lineRule="exact"/>
        <w:rPr>
          <w:rFonts w:hint="eastAsia" w:ascii="仿宋_GB2312" w:hAnsi="仿宋_GB2312" w:eastAsia="仿宋_GB2312" w:cs="仿宋_GB2312"/>
          <w:sz w:val="32"/>
          <w:szCs w:val="32"/>
          <w:highlight w:val="none"/>
        </w:rPr>
      </w:pPr>
      <w:r>
        <w:rPr>
          <w:rFonts w:hint="eastAsia" w:ascii="黑体" w:eastAsia="黑体"/>
          <w:spacing w:val="160"/>
          <w:kern w:val="0"/>
          <w:sz w:val="32"/>
          <w:szCs w:val="32"/>
          <w:highlight w:val="none"/>
          <w:lang w:eastAsia="zh-CN"/>
        </w:rPr>
        <w:t>第三</w:t>
      </w:r>
      <w:r>
        <w:rPr>
          <w:rFonts w:hint="eastAsia" w:ascii="黑体" w:eastAsia="黑体"/>
          <w:kern w:val="0"/>
          <w:sz w:val="32"/>
          <w:szCs w:val="32"/>
          <w:highlight w:val="none"/>
        </w:rPr>
        <w:t>人</w:t>
      </w:r>
      <w:r>
        <w:rPr>
          <w:rFonts w:hint="eastAsia" w:ascii="黑体" w:eastAsia="黑体"/>
          <w:sz w:val="32"/>
          <w:szCs w:val="32"/>
          <w:highlight w:val="none"/>
        </w:rPr>
        <w:t>：</w:t>
      </w:r>
      <w:r>
        <w:rPr>
          <w:rFonts w:hint="eastAsia" w:ascii="仿宋_GB2312" w:hAnsi="仿宋_GB2312" w:eastAsia="仿宋_GB2312" w:cs="仿宋_GB2312"/>
          <w:b w:val="0"/>
          <w:bCs w:val="0"/>
          <w:sz w:val="32"/>
          <w:szCs w:val="32"/>
          <w:highlight w:val="none"/>
          <w:lang w:val="en-US" w:eastAsia="zh-CN"/>
        </w:rPr>
        <w:t>宋候龙</w:t>
      </w:r>
      <w:r>
        <w:rPr>
          <w:rFonts w:hint="eastAsia" w:ascii="仿宋" w:hAnsi="仿宋" w:eastAsia="仿宋" w:cs="仿宋"/>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男    1999年12月27日生</w:t>
      </w:r>
    </w:p>
    <w:p>
      <w:pPr>
        <w:spacing w:line="560" w:lineRule="exact"/>
        <w:ind w:left="1920" w:hanging="1920" w:hangingChars="300"/>
        <w:rPr>
          <w:rFonts w:hint="default" w:ascii="仿宋_GB2312" w:eastAsia="黑体"/>
          <w:sz w:val="32"/>
          <w:szCs w:val="32"/>
          <w:highlight w:val="none"/>
          <w:lang w:val="en-US" w:eastAsia="zh-Hans"/>
        </w:rPr>
      </w:pPr>
      <w:r>
        <w:rPr>
          <w:rFonts w:hint="eastAsia" w:ascii="黑体" w:hAnsi="黑体" w:eastAsia="黑体" w:cs="黑体"/>
          <w:spacing w:val="160"/>
          <w:kern w:val="0"/>
          <w:sz w:val="32"/>
          <w:szCs w:val="32"/>
          <w:highlight w:val="none"/>
        </w:rPr>
        <w:t>住所</w:t>
      </w:r>
      <w:r>
        <w:rPr>
          <w:rFonts w:hint="eastAsia" w:ascii="黑体" w:hAnsi="黑体" w:eastAsia="黑体" w:cs="黑体"/>
          <w:kern w:val="0"/>
          <w:sz w:val="32"/>
          <w:szCs w:val="32"/>
          <w:highlight w:val="none"/>
        </w:rPr>
        <w:t>地：</w:t>
      </w:r>
      <w:r>
        <w:rPr>
          <w:rFonts w:hint="eastAsia" w:ascii="仿宋_GB2312" w:eastAsia="仿宋_GB2312"/>
          <w:sz w:val="32"/>
          <w:szCs w:val="32"/>
          <w:highlight w:val="none"/>
          <w:lang w:val="en-US" w:eastAsia="zh-CN"/>
        </w:rPr>
        <w:t>武汉市江汉区大蔡家巷14号4楼</w:t>
      </w:r>
    </w:p>
    <w:p>
      <w:pPr>
        <w:spacing w:line="560" w:lineRule="exact"/>
        <w:rPr>
          <w:rFonts w:hint="eastAsia" w:ascii="仿宋_GB2312" w:hAnsi="仿宋_GB2312" w:eastAsia="仿宋_GB2312" w:cs="仿宋_GB2312"/>
          <w:sz w:val="32"/>
          <w:szCs w:val="32"/>
          <w:highlight w:val="none"/>
          <w:lang w:eastAsia="zh-CN"/>
        </w:rPr>
      </w:pPr>
    </w:p>
    <w:p>
      <w:pP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申请人</w:t>
      </w:r>
      <w:r>
        <w:rPr>
          <w:rFonts w:hint="eastAsia" w:ascii="仿宋_GB2312" w:hAnsi="仿宋_GB2312" w:eastAsia="仿宋_GB2312" w:cs="仿宋_GB2312"/>
          <w:sz w:val="32"/>
          <w:szCs w:val="32"/>
          <w:highlight w:val="none"/>
          <w:lang w:eastAsia="zh-CN"/>
        </w:rPr>
        <w:t>不服</w:t>
      </w:r>
      <w:r>
        <w:rPr>
          <w:rFonts w:hint="eastAsia" w:ascii="仿宋_GB2312" w:hAnsi="仿宋_GB2312" w:eastAsia="仿宋_GB2312" w:cs="仿宋_GB2312"/>
          <w:sz w:val="32"/>
          <w:szCs w:val="32"/>
          <w:highlight w:val="none"/>
        </w:rPr>
        <w:t>被申请人</w:t>
      </w:r>
      <w:r>
        <w:rPr>
          <w:rFonts w:hint="eastAsia" w:ascii="仿宋_GB2312" w:hAnsi="仿宋_GB2312" w:eastAsia="仿宋_GB2312" w:cs="仿宋_GB2312"/>
          <w:sz w:val="32"/>
          <w:szCs w:val="32"/>
          <w:highlight w:val="none"/>
          <w:lang w:val="en-US" w:eastAsia="zh-CN"/>
        </w:rPr>
        <w:t>作出的洪公（洪）行罚决字</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5862号《</w:t>
      </w:r>
      <w:r>
        <w:rPr>
          <w:rFonts w:hint="eastAsia" w:ascii="仿宋_GB2312" w:hAnsi="仿宋_GB2312" w:eastAsia="仿宋_GB2312" w:cs="仿宋_GB2312"/>
          <w:sz w:val="32"/>
          <w:szCs w:val="32"/>
          <w:highlight w:val="none"/>
          <w:lang w:val="en-US" w:eastAsia="zh-Hans"/>
        </w:rPr>
        <w:t>行政处罚决定书</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，于202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日向本机关申请行政复议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本机关于6月14日决定</w:t>
      </w:r>
      <w:r>
        <w:rPr>
          <w:rFonts w:hint="eastAsia" w:ascii="仿宋_GB2312" w:hAnsi="仿宋_GB2312" w:eastAsia="仿宋_GB2312" w:cs="仿宋_GB2312"/>
          <w:sz w:val="32"/>
          <w:szCs w:val="32"/>
          <w:highlight w:val="none"/>
        </w:rPr>
        <w:t>受理，</w:t>
      </w:r>
      <w:r>
        <w:rPr>
          <w:rFonts w:hint="eastAsia" w:ascii="仿宋_GB2312" w:hAnsi="仿宋_GB2312" w:eastAsia="仿宋_GB2312" w:cs="仿宋_GB2312"/>
          <w:sz w:val="32"/>
          <w:szCs w:val="32"/>
          <w:highlight w:val="none"/>
          <w:lang w:val="en-US" w:eastAsia="zh-CN"/>
        </w:rPr>
        <w:t>并通知第三人参加行政复议。本案</w:t>
      </w:r>
      <w:r>
        <w:rPr>
          <w:rFonts w:hint="eastAsia" w:ascii="仿宋_GB2312" w:hAnsi="仿宋_GB2312" w:eastAsia="仿宋_GB2312" w:cs="仿宋_GB2312"/>
          <w:sz w:val="32"/>
          <w:szCs w:val="32"/>
          <w:highlight w:val="none"/>
        </w:rPr>
        <w:t>现已审理终结</w:t>
      </w:r>
      <w:r>
        <w:rPr>
          <w:rFonts w:hint="eastAsia" w:ascii="仿宋_GB2312" w:hAnsi="仿宋_GB2312" w:eastAsia="仿宋_GB2312" w:cs="仿宋_GB2312"/>
          <w:sz w:val="32"/>
          <w:szCs w:val="32"/>
          <w:highlight w:val="none"/>
          <w:lang w:eastAsia="zh-CN"/>
        </w:rPr>
        <w:t>。</w:t>
      </w:r>
    </w:p>
    <w:p>
      <w:pPr>
        <w:spacing w:line="56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申请人请求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撤销被申请人作出的《</w:t>
      </w:r>
      <w:r>
        <w:rPr>
          <w:rFonts w:hint="eastAsia" w:ascii="仿宋_GB2312" w:hAnsi="仿宋_GB2312" w:eastAsia="仿宋_GB2312" w:cs="仿宋_GB2312"/>
          <w:sz w:val="32"/>
          <w:szCs w:val="32"/>
          <w:highlight w:val="none"/>
          <w:lang w:val="en-US" w:eastAsia="zh-Hans"/>
        </w:rPr>
        <w:t>行政处罚决定书</w:t>
      </w:r>
      <w:r>
        <w:rPr>
          <w:rFonts w:hint="eastAsia" w:ascii="仿宋_GB2312" w:hAnsi="仿宋_GB2312" w:eastAsia="仿宋_GB2312" w:cs="仿宋_GB2312"/>
          <w:sz w:val="32"/>
          <w:szCs w:val="32"/>
          <w:highlight w:val="none"/>
          <w:lang w:val="en-US" w:eastAsia="zh-CN"/>
        </w:rPr>
        <w:t>》。</w:t>
      </w:r>
    </w:p>
    <w:p>
      <w:pPr>
        <w:snapToGrid w:val="0"/>
        <w:spacing w:line="56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申请人称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申请人的遗产继承纠纷一案由武汉市人民检察院于2015年向湖北省人民检察院提请抗诉。湖北省检察院办案人员完全无视法律规定，故意知法犯法、颠倒是非，作出不支持审判监督的枉法裁判，申请人坚决不服，多次去北京最高检控告。2024年2月5日，最高检指令湖北省人民检察院就其作出的不支持决定向申请人释法说理。湖北省人民检察院拒不执行最高检的指令，拒绝释法说理，根本原因是其赤裸裸的枉法裁判完全无理可讲。申请人于4月15日再次去最高检上访，最高检再次指令省检释法说理，省检表示同意。但申请人回武汉以后他们又出尔反尔，违背承诺，拒不释法说理。申请人于5月上旬第三次去最高检控告省检枉法裁判。最高检5月23日第三次明确指出省检应依照最高检的有关制度规定释法说理。检察官依案释法说理是最高检制度规定。湖北省人民检察院公然违抗最高检的指令和制度规定，性质极端恶劣，也是对申请人法律授予的神圣权利的侵犯。</w:t>
      </w:r>
    </w:p>
    <w:p>
      <w:pPr>
        <w:snapToGrid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第三人作为信访窗口接待人员态度恶劣，无视最高检指示，无视申请人的正当诉求，申请人对其恶劣态度非常不满和愤怒，一巴掌挥掉了他的眼镜，再挥掌击打他面部时，他用手挡住了，但他马上佯装受伤倒地，申请人见他卑劣讹人，更是怒气难平，就照着其腚部踢了一脚。申请人认为，双方冲突起因是对方不正确履行其职责，藐视最高检指令，侵犯申请人合法权益，其应负主要责任。申请人对其动手实属忍无可忍，而且也没对其造成任何实质性伤害和损失，所以申请人对案涉行政处罚不服。</w:t>
      </w:r>
    </w:p>
    <w:p>
      <w:pPr>
        <w:snapToGrid w:val="0"/>
        <w:spacing w:line="560" w:lineRule="exact"/>
        <w:ind w:firstLine="642"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rPr>
        <w:t>被申请人称：</w:t>
      </w:r>
      <w:r>
        <w:rPr>
          <w:rFonts w:hint="eastAsia" w:ascii="仿宋_GB2312" w:hAnsi="仿宋_GB2312" w:eastAsia="仿宋_GB2312" w:cs="仿宋_GB2312"/>
          <w:b w:val="0"/>
          <w:bCs w:val="0"/>
          <w:sz w:val="32"/>
          <w:szCs w:val="32"/>
          <w:highlight w:val="none"/>
          <w:lang w:val="en-US" w:eastAsia="zh-CN"/>
        </w:rPr>
        <w:t>2024年5月27日10时30分许，申请人（78周岁）在湖北省人民检察院内，因不满第三人之前对其的多次接待回复，用手挥向第三人打掉其眼镜，后又用手反抽击打其头部，第三人用手上挡，后倒地。申请人在第三人倒地后又朝其臀部踢了一脚。根据《中华人民共和国治安管理处罚法》（以下简称《治安处罚法》）第四十三条第一款之规定，被申请人对申请人罚款人民币伍佰元，认定事实清楚，程序合法，适用法律正确。</w:t>
      </w:r>
    </w:p>
    <w:p>
      <w:pPr>
        <w:snapToGrid w:val="0"/>
        <w:spacing w:line="560"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第三人称：</w:t>
      </w:r>
      <w:r>
        <w:rPr>
          <w:rFonts w:hint="eastAsia" w:ascii="仿宋_GB2312" w:hAnsi="仿宋_GB2312" w:eastAsia="仿宋_GB2312" w:cs="仿宋_GB2312"/>
          <w:b w:val="0"/>
          <w:bCs w:val="0"/>
          <w:sz w:val="32"/>
          <w:szCs w:val="32"/>
          <w:lang w:val="en-US" w:eastAsia="zh-CN"/>
        </w:rPr>
        <w:t>2024年5月27日上午9时许，申请人、谭有芝到湖北省人民检察院12309检察服务中心信访，窗口接待人员进行接待并向其释法说理。申请人不听接访人员答复，态度极其恶劣，于10时15分开始在4号窗口打砸窗口玻璃并辱骂工作人员。工作人员向被申请人报警，民警来到现场劝导，申请人不听劝阻继续闹访。10时31分第三人到大厅和同事沟通工作，申请人突然冲到大厅，两次出手击打第三人脸部和头部，第三人被打倒地不起，申请人在其他人劝阻的情况下，再次冲上前用脚猛踢第三人背部，在此期间第三人未还手。案发地点应为湖北省人民检察院12309检察服务中心，且第三人当日并未接待申请人，申请人之前也并非由第三人一人接待，不存在申请人因不满第三人之前多次接待回复才出手殴打的情况，申请人属于无故殴打第三人。</w:t>
      </w:r>
    </w:p>
    <w:p>
      <w:pPr>
        <w:snapToGrid w:val="0"/>
        <w:spacing w:line="560" w:lineRule="exact"/>
        <w:ind w:firstLine="642"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rPr>
        <w:t>经审查查明：</w:t>
      </w:r>
      <w:r>
        <w:rPr>
          <w:rFonts w:hint="default" w:ascii="仿宋_GB2312" w:hAnsi="仿宋_GB2312" w:eastAsia="仿宋_GB2312" w:cs="仿宋_GB2312"/>
          <w:b w:val="0"/>
          <w:bCs w:val="0"/>
          <w:sz w:val="32"/>
          <w:szCs w:val="32"/>
          <w:highlight w:val="none"/>
          <w:lang w:val="en-US" w:eastAsia="zh-CN"/>
        </w:rPr>
        <w:t>2024</w:t>
      </w:r>
      <w:r>
        <w:rPr>
          <w:rFonts w:hint="eastAsia" w:ascii="仿宋_GB2312" w:hAnsi="仿宋_GB2312" w:eastAsia="仿宋_GB2312" w:cs="仿宋_GB2312"/>
          <w:b w:val="0"/>
          <w:bCs w:val="0"/>
          <w:sz w:val="32"/>
          <w:szCs w:val="32"/>
          <w:highlight w:val="none"/>
          <w:lang w:val="en-US" w:eastAsia="zh-CN"/>
        </w:rPr>
        <w:t>年5月27日上午，申请人在湖北省人民检察院12309检察服务中心信访，由其他工作人员进行接待。10时31分许，第三人前往大厅与同事交流，申请人见到第三人后，因不满第三人之前对其的接待，连续两次用手抽打第三人的面部及头部。第三人倒地后，申请人又朝其臀部踢了一脚。后第三人填写报案材料称被申请人打。</w:t>
      </w:r>
    </w:p>
    <w:p>
      <w:pPr>
        <w:snapToGrid w:val="0"/>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当日，被申请人受理该案为行政案件办理，并传唤申请人至派出所接受询问，制作了询问笔录。申请人在询问笔录中称“我打了他（第三人）一耳光，我觉得他假装倒地，然后我又踢了他一脚”“……然后我看到了一名曾多次接待我的检察官，我对他之前的多次接待都不满意，我就呼了他一巴掌，把他的眼镜打掉了，然后我觉得他假装倒地，我又踢了他屁股一脚。对方就报警了”“我知道（打人是不对的）。我当时很生气，所以情绪激动动了手”。随后，被申请人对第三人进行询问，制作了询问笔录。第三人在询问笔录中称“他（申请人）今天是来上访的，今天不是我在接待他，我们那里有四个窗口，他当时在旁边左侧的窗口，右边是我们进出的一个门，我当时从门里出来去找领导，他看见我穿检察院的衣服就把我打了”“他是我们这边的一个老信访了，基本是每天都来，我从今年开始接待过他十几次，也没有与他发生过矛盾”“我只记得他挥手打了我两下，把我眼镜打掉了，打的我头部接近太阳穴旁边，我当时被打倒了，他还上来踢了我一脚”“我没有还手”“（他在打我时）就是（说）骂人的一些话，因为解决不了问题就说什么王八蛋一些的话”。</w:t>
      </w:r>
    </w:p>
    <w:p>
      <w:pPr>
        <w:snapToGrid w:val="0"/>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同日，被申请人认定申请人构成殴打他人的违法行为，作出行政处罚告知笔录向申请人告知了拟对其罚款五百元所认定的事实、理由、依据及其依法享有的陈述申辩权，</w:t>
      </w:r>
      <w:r>
        <w:rPr>
          <w:rFonts w:hint="eastAsia" w:ascii="仿宋_GB2312" w:hAnsi="仿宋_GB2312" w:eastAsia="仿宋_GB2312" w:cs="仿宋_GB2312"/>
          <w:sz w:val="32"/>
          <w:szCs w:val="32"/>
          <w:highlight w:val="none"/>
          <w:lang w:val="en-US" w:eastAsia="zh-CN"/>
        </w:rPr>
        <w:t>申请人进行了陈述和申辩</w:t>
      </w:r>
      <w:r>
        <w:rPr>
          <w:rFonts w:hint="eastAsia" w:ascii="仿宋_GB2312" w:hAnsi="仿宋_GB2312" w:eastAsia="仿宋_GB2312" w:cs="仿宋_GB2312"/>
          <w:b w:val="0"/>
          <w:bCs w:val="0"/>
          <w:sz w:val="32"/>
          <w:szCs w:val="32"/>
          <w:highlight w:val="none"/>
          <w:lang w:val="en-US" w:eastAsia="zh-CN"/>
        </w:rPr>
        <w:t>。后被申请人向申请人作出并送达</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Hans"/>
        </w:rPr>
        <w:t>行政处罚决定书</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，依据《治安处罚法》第四十三条决定对其罚款五百元。</w:t>
      </w:r>
    </w:p>
    <w:p>
      <w:pPr>
        <w:snapToGrid w:val="0"/>
        <w:spacing w:line="560" w:lineRule="exact"/>
        <w:ind w:firstLine="642"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上述事实主要依据为：</w:t>
      </w:r>
      <w:r>
        <w:rPr>
          <w:rFonts w:hint="eastAsia" w:ascii="仿宋_GB2312" w:hAnsi="仿宋_GB2312" w:eastAsia="仿宋_GB2312" w:cs="仿宋_GB2312"/>
          <w:b w:val="0"/>
          <w:bCs w:val="0"/>
          <w:sz w:val="32"/>
          <w:szCs w:val="32"/>
          <w:highlight w:val="none"/>
          <w:lang w:val="en-US" w:eastAsia="zh-CN"/>
        </w:rPr>
        <w:t>1.现场监控视频；2.报案材料、行政案件立案登记表；3.传唤证；4.行政案件权利义务告知书；5.询问笔录（2份）；6.查获经过（2份）；7.行政处罚告知笔录、《行政处罚决定书》等。</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本机关认为：</w:t>
      </w:r>
      <w:r>
        <w:rPr>
          <w:rFonts w:hint="eastAsia" w:ascii="仿宋_GB2312" w:hAnsi="仿宋_GB2312" w:eastAsia="仿宋_GB2312" w:cs="仿宋_GB2312"/>
          <w:sz w:val="32"/>
          <w:szCs w:val="32"/>
        </w:rPr>
        <w:t>本案争议的焦点在于被申请人</w:t>
      </w:r>
      <w:r>
        <w:rPr>
          <w:rFonts w:hint="eastAsia" w:ascii="仿宋_GB2312" w:hAnsi="仿宋_GB2312" w:eastAsia="仿宋_GB2312" w:cs="仿宋_GB2312"/>
          <w:sz w:val="32"/>
          <w:szCs w:val="32"/>
          <w:lang w:val="en-US" w:eastAsia="zh-CN"/>
        </w:rPr>
        <w:t>对申请人</w:t>
      </w:r>
      <w:r>
        <w:rPr>
          <w:rFonts w:hint="eastAsia" w:ascii="仿宋_GB2312" w:hAnsi="仿宋_GB2312" w:eastAsia="仿宋_GB2312" w:cs="仿宋_GB2312"/>
          <w:sz w:val="32"/>
          <w:szCs w:val="32"/>
        </w:rPr>
        <w:t>作出的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处罚决定书》</w:t>
      </w:r>
      <w:r>
        <w:rPr>
          <w:rFonts w:hint="eastAsia" w:ascii="仿宋_GB2312" w:hAnsi="仿宋_GB2312" w:eastAsia="仿宋_GB2312" w:cs="仿宋_GB2312"/>
          <w:sz w:val="32"/>
          <w:szCs w:val="32"/>
        </w:rPr>
        <w:t>是否合法。</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首先，依据《治安处罚法》第七条第一款“……县级以上地方各级人民政府公安机关负责本行政区域内的治安管理工作”、第九十一条“治安管理处罚……其中警告、五百元以下的罚款可以由公安派出所决定”之规定，</w:t>
      </w:r>
      <w:r>
        <w:rPr>
          <w:rFonts w:hint="eastAsia" w:ascii="仿宋_GB2312" w:hAnsi="仿宋_GB2312" w:eastAsia="仿宋_GB2312" w:cs="仿宋_GB2312"/>
          <w:sz w:val="32"/>
          <w:szCs w:val="32"/>
          <w:lang w:eastAsia="zh-CN"/>
        </w:rPr>
        <w:t>被申请人具有作出案涉行政处罚决定的法定职</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其次，根据现场监控视频、询问笔录等证据，可以证实申请人</w:t>
      </w:r>
      <w:r>
        <w:rPr>
          <w:rFonts w:hint="default" w:ascii="仿宋_GB2312" w:hAnsi="仿宋_GB2312" w:eastAsia="仿宋_GB2312" w:cs="仿宋_GB2312"/>
          <w:sz w:val="32"/>
          <w:szCs w:val="32"/>
          <w:lang w:val="en-US" w:eastAsia="zh-CN"/>
        </w:rPr>
        <w:t>存在殴打</w:t>
      </w:r>
      <w:r>
        <w:rPr>
          <w:rFonts w:hint="eastAsia" w:ascii="仿宋_GB2312" w:hAnsi="仿宋_GB2312" w:eastAsia="仿宋_GB2312" w:cs="仿宋_GB2312"/>
          <w:sz w:val="32"/>
          <w:szCs w:val="32"/>
          <w:lang w:val="en-US" w:eastAsia="zh-CN"/>
        </w:rPr>
        <w:t>第三人</w:t>
      </w:r>
      <w:r>
        <w:rPr>
          <w:rFonts w:hint="default" w:ascii="仿宋_GB2312" w:hAnsi="仿宋_GB2312" w:eastAsia="仿宋_GB2312" w:cs="仿宋_GB2312"/>
          <w:sz w:val="32"/>
          <w:szCs w:val="32"/>
          <w:lang w:val="en-US" w:eastAsia="zh-CN"/>
        </w:rPr>
        <w:t>的违法行为。</w:t>
      </w:r>
      <w:r>
        <w:rPr>
          <w:rFonts w:hint="eastAsia" w:ascii="仿宋_GB2312" w:hAnsi="仿宋_GB2312" w:eastAsia="仿宋_GB2312" w:cs="仿宋_GB2312"/>
          <w:sz w:val="32"/>
          <w:szCs w:val="32"/>
          <w:lang w:eastAsia="zh-CN"/>
        </w:rPr>
        <w:t>被申请人适用《治安处罚法》第四十三条第一款“殴打他人的，或者故意伤害他人身体的……情节较轻的，处五日以下拘留或者五百元以下罚款”之规定，决定对申请人罚款五百元，并无不当。</w:t>
      </w:r>
    </w:p>
    <w:p>
      <w:pPr>
        <w:spacing w:line="56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最后，</w:t>
      </w:r>
      <w:r>
        <w:rPr>
          <w:rFonts w:hint="eastAsia" w:ascii="仿宋_GB2312" w:hAnsi="仿宋_GB2312" w:eastAsia="仿宋_GB2312" w:cs="仿宋_GB2312"/>
          <w:color w:val="auto"/>
          <w:sz w:val="32"/>
          <w:szCs w:val="32"/>
          <w:lang w:val="en-US" w:eastAsia="zh-CN"/>
        </w:rPr>
        <w:t>被申请人接到报案后依法受案，经调查查明申请人存在的违法事实，告知并保障了案件当事人相关权利义务，于法定期限内作出行政处罚决定，程序合法。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p>
    <w:p>
      <w:pPr>
        <w:snapToGrid w:val="0"/>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根据《中华人民共和国行政复议法》第六十八条之规定，本机关决定如下：</w:t>
      </w:r>
    </w:p>
    <w:p>
      <w:pPr>
        <w:snapToGrid w:val="0"/>
        <w:spacing w:line="560" w:lineRule="exact"/>
        <w:ind w:firstLine="640" w:firstLineChars="200"/>
        <w:rPr>
          <w:rFonts w:hint="eastAsia" w:ascii="仿宋_GB2312" w:hAnsi="仿宋_GB2312" w:eastAsia="仿宋_GB2312" w:cs="仿宋_GB2312"/>
          <w:b w:val="0"/>
          <w:bCs w:val="0"/>
          <w:sz w:val="32"/>
          <w:szCs w:val="32"/>
          <w:highlight w:val="none"/>
          <w:lang w:eastAsia="zh-Hans"/>
        </w:rPr>
      </w:pPr>
      <w:r>
        <w:rPr>
          <w:rFonts w:hint="eastAsia" w:ascii="仿宋_GB2312" w:hAnsi="仿宋_GB2312" w:eastAsia="仿宋_GB2312" w:cs="仿宋_GB2312"/>
          <w:b w:val="0"/>
          <w:bCs w:val="0"/>
          <w:sz w:val="32"/>
          <w:szCs w:val="32"/>
          <w:highlight w:val="none"/>
          <w:lang w:val="en-US" w:eastAsia="zh-Hans"/>
        </w:rPr>
        <w:t>维持被申请人</w:t>
      </w:r>
      <w:r>
        <w:rPr>
          <w:rFonts w:hint="eastAsia" w:ascii="仿宋_GB2312" w:hAnsi="仿宋_GB2312" w:eastAsia="仿宋_GB2312" w:cs="仿宋_GB2312"/>
          <w:b w:val="0"/>
          <w:bCs w:val="0"/>
          <w:sz w:val="32"/>
          <w:szCs w:val="32"/>
          <w:highlight w:val="none"/>
          <w:lang w:val="en-US" w:eastAsia="zh-CN"/>
        </w:rPr>
        <w:t>作出的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Hans"/>
        </w:rPr>
        <w:t>行政处罚决定书</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eastAsia="zh-Hans"/>
        </w:rPr>
        <w:t>。</w:t>
      </w:r>
    </w:p>
    <w:p>
      <w:pPr>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如对本决定不服，可以自接到本决定书之日起十五日内，向武汉市洪山区人民法院提起行政诉讼。</w:t>
      </w:r>
    </w:p>
    <w:p>
      <w:pPr>
        <w:snapToGrid w:val="0"/>
        <w:spacing w:line="560" w:lineRule="exact"/>
        <w:rPr>
          <w:rFonts w:hint="eastAsia" w:ascii="仿宋_GB2312" w:hAnsi="仿宋_GB2312" w:eastAsia="仿宋_GB2312" w:cs="仿宋_GB2312"/>
          <w:sz w:val="32"/>
          <w:szCs w:val="32"/>
          <w:highlight w:val="none"/>
          <w:lang w:val="en-US" w:eastAsia="zh-CN"/>
        </w:rPr>
      </w:pPr>
    </w:p>
    <w:p>
      <w:pPr>
        <w:snapToGrid w:val="0"/>
        <w:spacing w:line="56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202</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bookmarkStart w:id="0" w:name="_GoBack"/>
      <w:bookmarkEnd w:id="0"/>
      <w:r>
        <w:rPr>
          <w:rFonts w:hint="eastAsia" w:ascii="仿宋_GB2312" w:hAnsi="仿宋_GB2312" w:eastAsia="仿宋_GB2312" w:cs="仿宋_GB2312"/>
          <w:sz w:val="32"/>
          <w:szCs w:val="32"/>
          <w:highlight w:val="none"/>
        </w:rPr>
        <w:t>日</w:t>
      </w:r>
    </w:p>
    <w:sectPr>
      <w:footerReference r:id="rId3" w:type="default"/>
      <w:pgSz w:w="11880" w:h="16781" w:orient="landscape"/>
      <w:pgMar w:top="1803" w:right="1440" w:bottom="1803"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bookFoldPrinting w:val="1"/>
  <w:bookFoldPrintingSheets w:val="0"/>
  <w:drawingGridVerticalSpacing w:val="16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M2FiZTJiZmIyZWZmY2JmN2JkZTJkMDI0ZmZjODEifQ=="/>
  </w:docVars>
  <w:rsids>
    <w:rsidRoot w:val="6BD862E7"/>
    <w:rsid w:val="00003FB3"/>
    <w:rsid w:val="000063D3"/>
    <w:rsid w:val="000101B7"/>
    <w:rsid w:val="00010C44"/>
    <w:rsid w:val="0001112F"/>
    <w:rsid w:val="00012018"/>
    <w:rsid w:val="00015A9F"/>
    <w:rsid w:val="00020176"/>
    <w:rsid w:val="00022D6E"/>
    <w:rsid w:val="000230BC"/>
    <w:rsid w:val="00023232"/>
    <w:rsid w:val="0002441D"/>
    <w:rsid w:val="0002746E"/>
    <w:rsid w:val="00031316"/>
    <w:rsid w:val="000330C2"/>
    <w:rsid w:val="00035807"/>
    <w:rsid w:val="00035E27"/>
    <w:rsid w:val="0005342C"/>
    <w:rsid w:val="00053E6E"/>
    <w:rsid w:val="000567EA"/>
    <w:rsid w:val="000651C6"/>
    <w:rsid w:val="0007072D"/>
    <w:rsid w:val="00073563"/>
    <w:rsid w:val="00074DEF"/>
    <w:rsid w:val="00084541"/>
    <w:rsid w:val="00084820"/>
    <w:rsid w:val="00095EA8"/>
    <w:rsid w:val="000970A9"/>
    <w:rsid w:val="000A3E15"/>
    <w:rsid w:val="000A6C82"/>
    <w:rsid w:val="000B348C"/>
    <w:rsid w:val="000B5C4B"/>
    <w:rsid w:val="000D62AD"/>
    <w:rsid w:val="000D7CF4"/>
    <w:rsid w:val="000E0464"/>
    <w:rsid w:val="000E5B8C"/>
    <w:rsid w:val="000F1FB8"/>
    <w:rsid w:val="001013E0"/>
    <w:rsid w:val="001016B2"/>
    <w:rsid w:val="00103DDF"/>
    <w:rsid w:val="00111F67"/>
    <w:rsid w:val="00115C0F"/>
    <w:rsid w:val="0011652C"/>
    <w:rsid w:val="00121411"/>
    <w:rsid w:val="00127476"/>
    <w:rsid w:val="00134AEC"/>
    <w:rsid w:val="001354EE"/>
    <w:rsid w:val="001365B6"/>
    <w:rsid w:val="001401AE"/>
    <w:rsid w:val="00141C5C"/>
    <w:rsid w:val="00142D37"/>
    <w:rsid w:val="00144103"/>
    <w:rsid w:val="00146234"/>
    <w:rsid w:val="001469CE"/>
    <w:rsid w:val="001523D6"/>
    <w:rsid w:val="001602EF"/>
    <w:rsid w:val="001674D7"/>
    <w:rsid w:val="00170506"/>
    <w:rsid w:val="00170A54"/>
    <w:rsid w:val="0017105C"/>
    <w:rsid w:val="001902C8"/>
    <w:rsid w:val="001A4A75"/>
    <w:rsid w:val="001B2230"/>
    <w:rsid w:val="001C1C19"/>
    <w:rsid w:val="001C4464"/>
    <w:rsid w:val="001C461C"/>
    <w:rsid w:val="001D5BCF"/>
    <w:rsid w:val="001D7ACC"/>
    <w:rsid w:val="001F0EC4"/>
    <w:rsid w:val="001F5947"/>
    <w:rsid w:val="00201A52"/>
    <w:rsid w:val="00202A96"/>
    <w:rsid w:val="002031B3"/>
    <w:rsid w:val="00204BF9"/>
    <w:rsid w:val="002057C2"/>
    <w:rsid w:val="002128F8"/>
    <w:rsid w:val="002148DE"/>
    <w:rsid w:val="00217FF0"/>
    <w:rsid w:val="002250A3"/>
    <w:rsid w:val="00226B40"/>
    <w:rsid w:val="00230B25"/>
    <w:rsid w:val="00231BBA"/>
    <w:rsid w:val="00242A13"/>
    <w:rsid w:val="00242E25"/>
    <w:rsid w:val="00252663"/>
    <w:rsid w:val="00252EBA"/>
    <w:rsid w:val="00260F4E"/>
    <w:rsid w:val="002610D8"/>
    <w:rsid w:val="002675BC"/>
    <w:rsid w:val="00273CC3"/>
    <w:rsid w:val="00273E4D"/>
    <w:rsid w:val="00274990"/>
    <w:rsid w:val="00274B5E"/>
    <w:rsid w:val="00282C5B"/>
    <w:rsid w:val="00283CA1"/>
    <w:rsid w:val="00284276"/>
    <w:rsid w:val="00285F7F"/>
    <w:rsid w:val="0028713E"/>
    <w:rsid w:val="00293003"/>
    <w:rsid w:val="00294D7A"/>
    <w:rsid w:val="00295363"/>
    <w:rsid w:val="002971AD"/>
    <w:rsid w:val="002A15E6"/>
    <w:rsid w:val="002A26DB"/>
    <w:rsid w:val="002B0E2E"/>
    <w:rsid w:val="002B1AA9"/>
    <w:rsid w:val="002B46D3"/>
    <w:rsid w:val="002B6476"/>
    <w:rsid w:val="002B689F"/>
    <w:rsid w:val="002C571B"/>
    <w:rsid w:val="002D3272"/>
    <w:rsid w:val="002D3830"/>
    <w:rsid w:val="002E2C6E"/>
    <w:rsid w:val="002F081B"/>
    <w:rsid w:val="00300AC0"/>
    <w:rsid w:val="00300C10"/>
    <w:rsid w:val="003062D7"/>
    <w:rsid w:val="00307879"/>
    <w:rsid w:val="00307FB4"/>
    <w:rsid w:val="00311184"/>
    <w:rsid w:val="003145ED"/>
    <w:rsid w:val="003171FB"/>
    <w:rsid w:val="00325E81"/>
    <w:rsid w:val="0033476E"/>
    <w:rsid w:val="00334D27"/>
    <w:rsid w:val="00335AEA"/>
    <w:rsid w:val="00336E64"/>
    <w:rsid w:val="003408E2"/>
    <w:rsid w:val="00341610"/>
    <w:rsid w:val="003546A2"/>
    <w:rsid w:val="00354B59"/>
    <w:rsid w:val="00355A62"/>
    <w:rsid w:val="00357CFC"/>
    <w:rsid w:val="00364407"/>
    <w:rsid w:val="003654E1"/>
    <w:rsid w:val="00367174"/>
    <w:rsid w:val="0036738A"/>
    <w:rsid w:val="003707D6"/>
    <w:rsid w:val="00370DA2"/>
    <w:rsid w:val="003754A2"/>
    <w:rsid w:val="003765D1"/>
    <w:rsid w:val="003821B8"/>
    <w:rsid w:val="003825E1"/>
    <w:rsid w:val="003909D7"/>
    <w:rsid w:val="00391EAF"/>
    <w:rsid w:val="003A1287"/>
    <w:rsid w:val="003A1FF7"/>
    <w:rsid w:val="003A2CF2"/>
    <w:rsid w:val="003A773B"/>
    <w:rsid w:val="003A78C5"/>
    <w:rsid w:val="003A790C"/>
    <w:rsid w:val="003B1AB9"/>
    <w:rsid w:val="003B5597"/>
    <w:rsid w:val="003C5C51"/>
    <w:rsid w:val="003C6464"/>
    <w:rsid w:val="003D0071"/>
    <w:rsid w:val="003D35E5"/>
    <w:rsid w:val="003D4E84"/>
    <w:rsid w:val="003D6549"/>
    <w:rsid w:val="003E0A6E"/>
    <w:rsid w:val="003E51FD"/>
    <w:rsid w:val="003E5458"/>
    <w:rsid w:val="003E7D51"/>
    <w:rsid w:val="003F0A2F"/>
    <w:rsid w:val="003F21A2"/>
    <w:rsid w:val="003F2435"/>
    <w:rsid w:val="003F469F"/>
    <w:rsid w:val="00400BDA"/>
    <w:rsid w:val="0040146E"/>
    <w:rsid w:val="0040173E"/>
    <w:rsid w:val="00403E67"/>
    <w:rsid w:val="004071EF"/>
    <w:rsid w:val="004076A3"/>
    <w:rsid w:val="0041076C"/>
    <w:rsid w:val="0042352C"/>
    <w:rsid w:val="00423C6F"/>
    <w:rsid w:val="0042797F"/>
    <w:rsid w:val="00433AF3"/>
    <w:rsid w:val="00434CEC"/>
    <w:rsid w:val="00434FB5"/>
    <w:rsid w:val="004449E8"/>
    <w:rsid w:val="00451E09"/>
    <w:rsid w:val="00454796"/>
    <w:rsid w:val="004601A9"/>
    <w:rsid w:val="00461090"/>
    <w:rsid w:val="00462BFC"/>
    <w:rsid w:val="00463EA0"/>
    <w:rsid w:val="0047247D"/>
    <w:rsid w:val="00472682"/>
    <w:rsid w:val="004760E5"/>
    <w:rsid w:val="00476E19"/>
    <w:rsid w:val="00477C17"/>
    <w:rsid w:val="00480B66"/>
    <w:rsid w:val="00483399"/>
    <w:rsid w:val="004908E6"/>
    <w:rsid w:val="00493506"/>
    <w:rsid w:val="004A3B75"/>
    <w:rsid w:val="004B057B"/>
    <w:rsid w:val="004B3628"/>
    <w:rsid w:val="004C06C2"/>
    <w:rsid w:val="004C19C3"/>
    <w:rsid w:val="004C317E"/>
    <w:rsid w:val="004C621A"/>
    <w:rsid w:val="004C7A95"/>
    <w:rsid w:val="004D3657"/>
    <w:rsid w:val="004D61DE"/>
    <w:rsid w:val="004D69BF"/>
    <w:rsid w:val="004E2D25"/>
    <w:rsid w:val="004E3830"/>
    <w:rsid w:val="004E5A89"/>
    <w:rsid w:val="004F1F9F"/>
    <w:rsid w:val="004F2A2D"/>
    <w:rsid w:val="004F3267"/>
    <w:rsid w:val="004F5F06"/>
    <w:rsid w:val="0050681C"/>
    <w:rsid w:val="00511095"/>
    <w:rsid w:val="0052065F"/>
    <w:rsid w:val="00523FBF"/>
    <w:rsid w:val="00527674"/>
    <w:rsid w:val="0052778C"/>
    <w:rsid w:val="00530305"/>
    <w:rsid w:val="00530EEF"/>
    <w:rsid w:val="00533D24"/>
    <w:rsid w:val="00536220"/>
    <w:rsid w:val="005449A6"/>
    <w:rsid w:val="00552194"/>
    <w:rsid w:val="00557168"/>
    <w:rsid w:val="005612D0"/>
    <w:rsid w:val="0056700E"/>
    <w:rsid w:val="00570463"/>
    <w:rsid w:val="00572929"/>
    <w:rsid w:val="00580834"/>
    <w:rsid w:val="00582698"/>
    <w:rsid w:val="00585EF5"/>
    <w:rsid w:val="005912BA"/>
    <w:rsid w:val="005A5F40"/>
    <w:rsid w:val="005A720C"/>
    <w:rsid w:val="005B46A7"/>
    <w:rsid w:val="005B69B4"/>
    <w:rsid w:val="005C32D6"/>
    <w:rsid w:val="005C363D"/>
    <w:rsid w:val="005D7D37"/>
    <w:rsid w:val="005E044F"/>
    <w:rsid w:val="005E7344"/>
    <w:rsid w:val="005F0751"/>
    <w:rsid w:val="005F1589"/>
    <w:rsid w:val="005F42C2"/>
    <w:rsid w:val="005F5565"/>
    <w:rsid w:val="00601640"/>
    <w:rsid w:val="00604F94"/>
    <w:rsid w:val="006061A1"/>
    <w:rsid w:val="00617EDB"/>
    <w:rsid w:val="0062068C"/>
    <w:rsid w:val="0062477E"/>
    <w:rsid w:val="00625276"/>
    <w:rsid w:val="00627323"/>
    <w:rsid w:val="00627CF9"/>
    <w:rsid w:val="00634BFD"/>
    <w:rsid w:val="00640398"/>
    <w:rsid w:val="00650D9D"/>
    <w:rsid w:val="006511A6"/>
    <w:rsid w:val="00654BAF"/>
    <w:rsid w:val="00670C11"/>
    <w:rsid w:val="00674DC1"/>
    <w:rsid w:val="006765B1"/>
    <w:rsid w:val="00677C89"/>
    <w:rsid w:val="00683556"/>
    <w:rsid w:val="00687B93"/>
    <w:rsid w:val="00687BCD"/>
    <w:rsid w:val="0069209A"/>
    <w:rsid w:val="00696FCA"/>
    <w:rsid w:val="006A02A6"/>
    <w:rsid w:val="006A5526"/>
    <w:rsid w:val="006A63B5"/>
    <w:rsid w:val="006B0D18"/>
    <w:rsid w:val="006B228C"/>
    <w:rsid w:val="006B5587"/>
    <w:rsid w:val="006B712F"/>
    <w:rsid w:val="006C3B86"/>
    <w:rsid w:val="006C5ECB"/>
    <w:rsid w:val="006D0172"/>
    <w:rsid w:val="006D0697"/>
    <w:rsid w:val="006E3AF4"/>
    <w:rsid w:val="006F31E3"/>
    <w:rsid w:val="006F37B1"/>
    <w:rsid w:val="006F3D4B"/>
    <w:rsid w:val="006F42F7"/>
    <w:rsid w:val="006F4308"/>
    <w:rsid w:val="006F4A06"/>
    <w:rsid w:val="007004B3"/>
    <w:rsid w:val="007041F1"/>
    <w:rsid w:val="00712345"/>
    <w:rsid w:val="00712F8C"/>
    <w:rsid w:val="00715583"/>
    <w:rsid w:val="00715B65"/>
    <w:rsid w:val="00720408"/>
    <w:rsid w:val="007223E8"/>
    <w:rsid w:val="007241DA"/>
    <w:rsid w:val="00731CF2"/>
    <w:rsid w:val="007361DC"/>
    <w:rsid w:val="007362B2"/>
    <w:rsid w:val="0074230A"/>
    <w:rsid w:val="00744543"/>
    <w:rsid w:val="00752106"/>
    <w:rsid w:val="00754E37"/>
    <w:rsid w:val="00756482"/>
    <w:rsid w:val="007572AE"/>
    <w:rsid w:val="007632DE"/>
    <w:rsid w:val="007720D2"/>
    <w:rsid w:val="00776975"/>
    <w:rsid w:val="00783DFD"/>
    <w:rsid w:val="00785135"/>
    <w:rsid w:val="007873BF"/>
    <w:rsid w:val="00792D63"/>
    <w:rsid w:val="00793F58"/>
    <w:rsid w:val="00796282"/>
    <w:rsid w:val="007A3BB3"/>
    <w:rsid w:val="007A543E"/>
    <w:rsid w:val="007A57F4"/>
    <w:rsid w:val="007A60F3"/>
    <w:rsid w:val="007B1707"/>
    <w:rsid w:val="007B37A8"/>
    <w:rsid w:val="007B60C5"/>
    <w:rsid w:val="007C416A"/>
    <w:rsid w:val="007C4538"/>
    <w:rsid w:val="007C6E12"/>
    <w:rsid w:val="007D5D20"/>
    <w:rsid w:val="007E1F7C"/>
    <w:rsid w:val="007F17C2"/>
    <w:rsid w:val="007F48AF"/>
    <w:rsid w:val="007F4F52"/>
    <w:rsid w:val="007F62B5"/>
    <w:rsid w:val="00817BB5"/>
    <w:rsid w:val="00820680"/>
    <w:rsid w:val="00820FD5"/>
    <w:rsid w:val="00822414"/>
    <w:rsid w:val="008229AC"/>
    <w:rsid w:val="00825DF4"/>
    <w:rsid w:val="0083032C"/>
    <w:rsid w:val="00830C79"/>
    <w:rsid w:val="00834D3D"/>
    <w:rsid w:val="00835EB5"/>
    <w:rsid w:val="0083635E"/>
    <w:rsid w:val="00841A0B"/>
    <w:rsid w:val="008467A6"/>
    <w:rsid w:val="008524CA"/>
    <w:rsid w:val="00854C18"/>
    <w:rsid w:val="008668C2"/>
    <w:rsid w:val="00870CB6"/>
    <w:rsid w:val="008713DE"/>
    <w:rsid w:val="008749B3"/>
    <w:rsid w:val="00883D67"/>
    <w:rsid w:val="00896D42"/>
    <w:rsid w:val="00897091"/>
    <w:rsid w:val="008A15F0"/>
    <w:rsid w:val="008B0266"/>
    <w:rsid w:val="008B268B"/>
    <w:rsid w:val="008B5358"/>
    <w:rsid w:val="008B66B5"/>
    <w:rsid w:val="008C1FD7"/>
    <w:rsid w:val="008D318C"/>
    <w:rsid w:val="008E3B4F"/>
    <w:rsid w:val="008E5C84"/>
    <w:rsid w:val="008F294D"/>
    <w:rsid w:val="00903C50"/>
    <w:rsid w:val="00904FCA"/>
    <w:rsid w:val="00905999"/>
    <w:rsid w:val="00906996"/>
    <w:rsid w:val="009136CC"/>
    <w:rsid w:val="009165E1"/>
    <w:rsid w:val="009170A6"/>
    <w:rsid w:val="009431A4"/>
    <w:rsid w:val="00947800"/>
    <w:rsid w:val="00950E6F"/>
    <w:rsid w:val="00951950"/>
    <w:rsid w:val="00951ED1"/>
    <w:rsid w:val="00955453"/>
    <w:rsid w:val="00966C0E"/>
    <w:rsid w:val="00967931"/>
    <w:rsid w:val="00967C37"/>
    <w:rsid w:val="00973E23"/>
    <w:rsid w:val="009822DE"/>
    <w:rsid w:val="00982558"/>
    <w:rsid w:val="00986C24"/>
    <w:rsid w:val="00994255"/>
    <w:rsid w:val="00996A08"/>
    <w:rsid w:val="009A3A89"/>
    <w:rsid w:val="009B13C5"/>
    <w:rsid w:val="009B3254"/>
    <w:rsid w:val="009B330C"/>
    <w:rsid w:val="009C3B8E"/>
    <w:rsid w:val="009E0536"/>
    <w:rsid w:val="009E09A5"/>
    <w:rsid w:val="009E4149"/>
    <w:rsid w:val="009F2B74"/>
    <w:rsid w:val="009F787A"/>
    <w:rsid w:val="00A0062A"/>
    <w:rsid w:val="00A02249"/>
    <w:rsid w:val="00A139D3"/>
    <w:rsid w:val="00A14695"/>
    <w:rsid w:val="00A25350"/>
    <w:rsid w:val="00A25710"/>
    <w:rsid w:val="00A31F1D"/>
    <w:rsid w:val="00A3338E"/>
    <w:rsid w:val="00A3629A"/>
    <w:rsid w:val="00A3631D"/>
    <w:rsid w:val="00A37CD6"/>
    <w:rsid w:val="00A42697"/>
    <w:rsid w:val="00A667E1"/>
    <w:rsid w:val="00A71AE5"/>
    <w:rsid w:val="00A723E4"/>
    <w:rsid w:val="00A72B74"/>
    <w:rsid w:val="00A739DF"/>
    <w:rsid w:val="00A84A83"/>
    <w:rsid w:val="00A8544B"/>
    <w:rsid w:val="00A929DD"/>
    <w:rsid w:val="00A94E02"/>
    <w:rsid w:val="00A97027"/>
    <w:rsid w:val="00AB0E4A"/>
    <w:rsid w:val="00AB2C61"/>
    <w:rsid w:val="00AB42E4"/>
    <w:rsid w:val="00AC0020"/>
    <w:rsid w:val="00AC5AE6"/>
    <w:rsid w:val="00AD44FE"/>
    <w:rsid w:val="00AD69B8"/>
    <w:rsid w:val="00AE5667"/>
    <w:rsid w:val="00AF196D"/>
    <w:rsid w:val="00AF3558"/>
    <w:rsid w:val="00AF6F88"/>
    <w:rsid w:val="00B03021"/>
    <w:rsid w:val="00B049AB"/>
    <w:rsid w:val="00B04FED"/>
    <w:rsid w:val="00B13493"/>
    <w:rsid w:val="00B13EB0"/>
    <w:rsid w:val="00B20A64"/>
    <w:rsid w:val="00B244A1"/>
    <w:rsid w:val="00B26127"/>
    <w:rsid w:val="00B26458"/>
    <w:rsid w:val="00B31C19"/>
    <w:rsid w:val="00B31C7A"/>
    <w:rsid w:val="00B40CD4"/>
    <w:rsid w:val="00B4194C"/>
    <w:rsid w:val="00B41A1D"/>
    <w:rsid w:val="00B4275D"/>
    <w:rsid w:val="00B44F39"/>
    <w:rsid w:val="00B45071"/>
    <w:rsid w:val="00B46516"/>
    <w:rsid w:val="00B50319"/>
    <w:rsid w:val="00B522A1"/>
    <w:rsid w:val="00B57CAC"/>
    <w:rsid w:val="00B60ACB"/>
    <w:rsid w:val="00B6274D"/>
    <w:rsid w:val="00B628B8"/>
    <w:rsid w:val="00B727F3"/>
    <w:rsid w:val="00B75C55"/>
    <w:rsid w:val="00B82315"/>
    <w:rsid w:val="00B87FA0"/>
    <w:rsid w:val="00B91ADA"/>
    <w:rsid w:val="00B94F29"/>
    <w:rsid w:val="00BA35EE"/>
    <w:rsid w:val="00BA6C44"/>
    <w:rsid w:val="00BB105D"/>
    <w:rsid w:val="00BB28DD"/>
    <w:rsid w:val="00BC01D7"/>
    <w:rsid w:val="00BC72FB"/>
    <w:rsid w:val="00BE104C"/>
    <w:rsid w:val="00BF1D62"/>
    <w:rsid w:val="00BF4518"/>
    <w:rsid w:val="00C00E0C"/>
    <w:rsid w:val="00C03A9D"/>
    <w:rsid w:val="00C03CF9"/>
    <w:rsid w:val="00C12D07"/>
    <w:rsid w:val="00C16F7C"/>
    <w:rsid w:val="00C21D7E"/>
    <w:rsid w:val="00C22A49"/>
    <w:rsid w:val="00C23AF4"/>
    <w:rsid w:val="00C2435A"/>
    <w:rsid w:val="00C319DB"/>
    <w:rsid w:val="00C31C47"/>
    <w:rsid w:val="00C364BA"/>
    <w:rsid w:val="00C478E4"/>
    <w:rsid w:val="00C5141B"/>
    <w:rsid w:val="00C523EA"/>
    <w:rsid w:val="00C5414C"/>
    <w:rsid w:val="00C61180"/>
    <w:rsid w:val="00C61413"/>
    <w:rsid w:val="00C63D52"/>
    <w:rsid w:val="00C71CB2"/>
    <w:rsid w:val="00C76FB1"/>
    <w:rsid w:val="00C90B4D"/>
    <w:rsid w:val="00C92F0C"/>
    <w:rsid w:val="00C932C9"/>
    <w:rsid w:val="00C949A0"/>
    <w:rsid w:val="00C95D0F"/>
    <w:rsid w:val="00CA4026"/>
    <w:rsid w:val="00CA5E08"/>
    <w:rsid w:val="00CA6AF4"/>
    <w:rsid w:val="00CC6F49"/>
    <w:rsid w:val="00CD1954"/>
    <w:rsid w:val="00CD4210"/>
    <w:rsid w:val="00CD53BA"/>
    <w:rsid w:val="00CD68ED"/>
    <w:rsid w:val="00CE1C35"/>
    <w:rsid w:val="00CE4C8B"/>
    <w:rsid w:val="00CE689B"/>
    <w:rsid w:val="00D03A3F"/>
    <w:rsid w:val="00D05F2A"/>
    <w:rsid w:val="00D11BFD"/>
    <w:rsid w:val="00D12508"/>
    <w:rsid w:val="00D14631"/>
    <w:rsid w:val="00D150AB"/>
    <w:rsid w:val="00D15E4B"/>
    <w:rsid w:val="00D2064B"/>
    <w:rsid w:val="00D20847"/>
    <w:rsid w:val="00D324BF"/>
    <w:rsid w:val="00D3493F"/>
    <w:rsid w:val="00D4281F"/>
    <w:rsid w:val="00D529CD"/>
    <w:rsid w:val="00D5382B"/>
    <w:rsid w:val="00D55FA1"/>
    <w:rsid w:val="00D6129D"/>
    <w:rsid w:val="00D62A12"/>
    <w:rsid w:val="00D633B8"/>
    <w:rsid w:val="00D65A95"/>
    <w:rsid w:val="00D7006F"/>
    <w:rsid w:val="00D71AFB"/>
    <w:rsid w:val="00D72F93"/>
    <w:rsid w:val="00D90658"/>
    <w:rsid w:val="00D90D7C"/>
    <w:rsid w:val="00D941CC"/>
    <w:rsid w:val="00DA37B5"/>
    <w:rsid w:val="00DA5989"/>
    <w:rsid w:val="00DA66DD"/>
    <w:rsid w:val="00DB1A9A"/>
    <w:rsid w:val="00DB43D8"/>
    <w:rsid w:val="00DB48B3"/>
    <w:rsid w:val="00DB6E2B"/>
    <w:rsid w:val="00DC50D5"/>
    <w:rsid w:val="00DD51F3"/>
    <w:rsid w:val="00DE18DC"/>
    <w:rsid w:val="00DE4A16"/>
    <w:rsid w:val="00DE6A6B"/>
    <w:rsid w:val="00DF20D8"/>
    <w:rsid w:val="00DF3E67"/>
    <w:rsid w:val="00E2143A"/>
    <w:rsid w:val="00E21D7E"/>
    <w:rsid w:val="00E21DB3"/>
    <w:rsid w:val="00E27936"/>
    <w:rsid w:val="00E27FAA"/>
    <w:rsid w:val="00E35591"/>
    <w:rsid w:val="00E37313"/>
    <w:rsid w:val="00E51D6F"/>
    <w:rsid w:val="00E53DA2"/>
    <w:rsid w:val="00E60EC5"/>
    <w:rsid w:val="00E6424C"/>
    <w:rsid w:val="00E80AD9"/>
    <w:rsid w:val="00E81DF4"/>
    <w:rsid w:val="00E87204"/>
    <w:rsid w:val="00E960FC"/>
    <w:rsid w:val="00E96436"/>
    <w:rsid w:val="00E97AAA"/>
    <w:rsid w:val="00E97E2B"/>
    <w:rsid w:val="00EA0EF7"/>
    <w:rsid w:val="00EA37E9"/>
    <w:rsid w:val="00EC34EE"/>
    <w:rsid w:val="00EC50A2"/>
    <w:rsid w:val="00ED15D8"/>
    <w:rsid w:val="00ED2AA0"/>
    <w:rsid w:val="00ED510D"/>
    <w:rsid w:val="00ED7496"/>
    <w:rsid w:val="00EE56D2"/>
    <w:rsid w:val="00EF3B06"/>
    <w:rsid w:val="00EF713E"/>
    <w:rsid w:val="00F008AB"/>
    <w:rsid w:val="00F02D82"/>
    <w:rsid w:val="00F040EF"/>
    <w:rsid w:val="00F13304"/>
    <w:rsid w:val="00F13AE9"/>
    <w:rsid w:val="00F14269"/>
    <w:rsid w:val="00F15E2B"/>
    <w:rsid w:val="00F23AA3"/>
    <w:rsid w:val="00F268D2"/>
    <w:rsid w:val="00F26B64"/>
    <w:rsid w:val="00F32209"/>
    <w:rsid w:val="00F523A0"/>
    <w:rsid w:val="00F7213D"/>
    <w:rsid w:val="00F86408"/>
    <w:rsid w:val="00F94185"/>
    <w:rsid w:val="00F94736"/>
    <w:rsid w:val="00F9508D"/>
    <w:rsid w:val="00F963F0"/>
    <w:rsid w:val="00FA1B94"/>
    <w:rsid w:val="00FA4044"/>
    <w:rsid w:val="00FA4A81"/>
    <w:rsid w:val="00FA6060"/>
    <w:rsid w:val="00FA7642"/>
    <w:rsid w:val="00FB1283"/>
    <w:rsid w:val="00FB20ED"/>
    <w:rsid w:val="00FB3C10"/>
    <w:rsid w:val="00FB50B1"/>
    <w:rsid w:val="00FC51ED"/>
    <w:rsid w:val="00FC5D9B"/>
    <w:rsid w:val="00FC62E8"/>
    <w:rsid w:val="00FC66CA"/>
    <w:rsid w:val="00FD3C13"/>
    <w:rsid w:val="00FD626D"/>
    <w:rsid w:val="00FD6CF0"/>
    <w:rsid w:val="00FE04D5"/>
    <w:rsid w:val="00FE0B45"/>
    <w:rsid w:val="00FE7E37"/>
    <w:rsid w:val="00FF1FFE"/>
    <w:rsid w:val="00FF2D08"/>
    <w:rsid w:val="00FF32DC"/>
    <w:rsid w:val="00FF623D"/>
    <w:rsid w:val="00FF6581"/>
    <w:rsid w:val="00FF7ECA"/>
    <w:rsid w:val="01972EDB"/>
    <w:rsid w:val="02D0004C"/>
    <w:rsid w:val="04A7687C"/>
    <w:rsid w:val="04F47877"/>
    <w:rsid w:val="05396DF2"/>
    <w:rsid w:val="053A5AC0"/>
    <w:rsid w:val="05894830"/>
    <w:rsid w:val="06AF2209"/>
    <w:rsid w:val="07796482"/>
    <w:rsid w:val="07DBC40F"/>
    <w:rsid w:val="08C97932"/>
    <w:rsid w:val="09E55447"/>
    <w:rsid w:val="0B6151B2"/>
    <w:rsid w:val="0CE9044F"/>
    <w:rsid w:val="0D4E3B7A"/>
    <w:rsid w:val="0DB34043"/>
    <w:rsid w:val="0E2B033E"/>
    <w:rsid w:val="0E45B036"/>
    <w:rsid w:val="0EF5224C"/>
    <w:rsid w:val="0F205179"/>
    <w:rsid w:val="0F44403C"/>
    <w:rsid w:val="0F476BAA"/>
    <w:rsid w:val="0F804971"/>
    <w:rsid w:val="104A45D7"/>
    <w:rsid w:val="11787FF9"/>
    <w:rsid w:val="11943038"/>
    <w:rsid w:val="151A60A5"/>
    <w:rsid w:val="15422DF5"/>
    <w:rsid w:val="167FAA11"/>
    <w:rsid w:val="168C4523"/>
    <w:rsid w:val="16BF4753"/>
    <w:rsid w:val="16DF3B61"/>
    <w:rsid w:val="16FBC0A5"/>
    <w:rsid w:val="17013A2A"/>
    <w:rsid w:val="1759455B"/>
    <w:rsid w:val="17BC018B"/>
    <w:rsid w:val="17EE09AE"/>
    <w:rsid w:val="17FFEE32"/>
    <w:rsid w:val="18A524A9"/>
    <w:rsid w:val="19CD472F"/>
    <w:rsid w:val="19EDB870"/>
    <w:rsid w:val="1A4E7E62"/>
    <w:rsid w:val="1ACF1F1F"/>
    <w:rsid w:val="1AD23FCD"/>
    <w:rsid w:val="1B054666"/>
    <w:rsid w:val="1C167DC0"/>
    <w:rsid w:val="1C3109C5"/>
    <w:rsid w:val="1C4D5B62"/>
    <w:rsid w:val="1C9707D6"/>
    <w:rsid w:val="1CE266E6"/>
    <w:rsid w:val="1D193F83"/>
    <w:rsid w:val="1DD342E5"/>
    <w:rsid w:val="1E92570A"/>
    <w:rsid w:val="1F2F74ED"/>
    <w:rsid w:val="1F505606"/>
    <w:rsid w:val="1FA809E4"/>
    <w:rsid w:val="1FC724B4"/>
    <w:rsid w:val="1FCB0EA6"/>
    <w:rsid w:val="1FEBDD17"/>
    <w:rsid w:val="2002355A"/>
    <w:rsid w:val="204D5724"/>
    <w:rsid w:val="20D66D07"/>
    <w:rsid w:val="20D9162C"/>
    <w:rsid w:val="22B42066"/>
    <w:rsid w:val="22C83F9F"/>
    <w:rsid w:val="23B40200"/>
    <w:rsid w:val="245B594D"/>
    <w:rsid w:val="24813B26"/>
    <w:rsid w:val="250E2122"/>
    <w:rsid w:val="253550E1"/>
    <w:rsid w:val="27882601"/>
    <w:rsid w:val="2A7C58DF"/>
    <w:rsid w:val="2AC62504"/>
    <w:rsid w:val="2B584AD2"/>
    <w:rsid w:val="2EC67E4A"/>
    <w:rsid w:val="2F790D81"/>
    <w:rsid w:val="2F8A28DE"/>
    <w:rsid w:val="2FB30BA2"/>
    <w:rsid w:val="2FCFF2B8"/>
    <w:rsid w:val="2FE2784F"/>
    <w:rsid w:val="300D03BF"/>
    <w:rsid w:val="30717246"/>
    <w:rsid w:val="308C704C"/>
    <w:rsid w:val="30B005FB"/>
    <w:rsid w:val="30BD5AC0"/>
    <w:rsid w:val="31D1205D"/>
    <w:rsid w:val="31EC4096"/>
    <w:rsid w:val="33A833B5"/>
    <w:rsid w:val="33AAEE9C"/>
    <w:rsid w:val="347656B7"/>
    <w:rsid w:val="34B014AA"/>
    <w:rsid w:val="353120D3"/>
    <w:rsid w:val="36670CB0"/>
    <w:rsid w:val="36835DB0"/>
    <w:rsid w:val="36B64FDD"/>
    <w:rsid w:val="36BB2F36"/>
    <w:rsid w:val="36CF9190"/>
    <w:rsid w:val="37427C22"/>
    <w:rsid w:val="377F061D"/>
    <w:rsid w:val="37AE58D5"/>
    <w:rsid w:val="37C338E3"/>
    <w:rsid w:val="37FC3397"/>
    <w:rsid w:val="37FC7881"/>
    <w:rsid w:val="37FF40E5"/>
    <w:rsid w:val="387B2068"/>
    <w:rsid w:val="388F018B"/>
    <w:rsid w:val="388F4AB3"/>
    <w:rsid w:val="38B05DB1"/>
    <w:rsid w:val="38F60831"/>
    <w:rsid w:val="390A0D3D"/>
    <w:rsid w:val="39CF5B63"/>
    <w:rsid w:val="3A7353FD"/>
    <w:rsid w:val="3ACD31A4"/>
    <w:rsid w:val="3AE9689C"/>
    <w:rsid w:val="3AFF06A6"/>
    <w:rsid w:val="3B146C5C"/>
    <w:rsid w:val="3BFF29B1"/>
    <w:rsid w:val="3CAF5203"/>
    <w:rsid w:val="3CBF7BF6"/>
    <w:rsid w:val="3DDB4463"/>
    <w:rsid w:val="3DFFF609"/>
    <w:rsid w:val="3E7F44BA"/>
    <w:rsid w:val="3F7D2E74"/>
    <w:rsid w:val="3F7F59FA"/>
    <w:rsid w:val="3FBF17C7"/>
    <w:rsid w:val="3FD42304"/>
    <w:rsid w:val="3FD58D1D"/>
    <w:rsid w:val="3FD84DD4"/>
    <w:rsid w:val="3FDF8EE0"/>
    <w:rsid w:val="3FF04266"/>
    <w:rsid w:val="3FF593C2"/>
    <w:rsid w:val="3FFB61B9"/>
    <w:rsid w:val="3FFDDFE5"/>
    <w:rsid w:val="3FFE0CB1"/>
    <w:rsid w:val="407E10E7"/>
    <w:rsid w:val="40A463DC"/>
    <w:rsid w:val="40CA7F61"/>
    <w:rsid w:val="41452CA2"/>
    <w:rsid w:val="414A3907"/>
    <w:rsid w:val="425716E4"/>
    <w:rsid w:val="43505326"/>
    <w:rsid w:val="43F7C22C"/>
    <w:rsid w:val="44D312AC"/>
    <w:rsid w:val="4548440A"/>
    <w:rsid w:val="45511A29"/>
    <w:rsid w:val="459A089B"/>
    <w:rsid w:val="45A31D71"/>
    <w:rsid w:val="45B729D3"/>
    <w:rsid w:val="45FB98C4"/>
    <w:rsid w:val="465B78EB"/>
    <w:rsid w:val="4666334F"/>
    <w:rsid w:val="46EC2ACE"/>
    <w:rsid w:val="47637FEC"/>
    <w:rsid w:val="47F730FE"/>
    <w:rsid w:val="47FB44E5"/>
    <w:rsid w:val="485E39B3"/>
    <w:rsid w:val="48C81834"/>
    <w:rsid w:val="48E60BD4"/>
    <w:rsid w:val="49E77AAD"/>
    <w:rsid w:val="4B421964"/>
    <w:rsid w:val="4BFB5746"/>
    <w:rsid w:val="4BFE3C27"/>
    <w:rsid w:val="4C2B659C"/>
    <w:rsid w:val="4C4A4436"/>
    <w:rsid w:val="4C91608F"/>
    <w:rsid w:val="4D355D84"/>
    <w:rsid w:val="4DAC35AB"/>
    <w:rsid w:val="4DF6652B"/>
    <w:rsid w:val="4F76E162"/>
    <w:rsid w:val="4F8B6F54"/>
    <w:rsid w:val="4FFC59BD"/>
    <w:rsid w:val="507A280D"/>
    <w:rsid w:val="51FE43F2"/>
    <w:rsid w:val="52EF259E"/>
    <w:rsid w:val="532625D0"/>
    <w:rsid w:val="53A4602A"/>
    <w:rsid w:val="54951C12"/>
    <w:rsid w:val="55343E27"/>
    <w:rsid w:val="55AE3836"/>
    <w:rsid w:val="56DF67CA"/>
    <w:rsid w:val="56F58425"/>
    <w:rsid w:val="57366691"/>
    <w:rsid w:val="575C1AC5"/>
    <w:rsid w:val="576C7574"/>
    <w:rsid w:val="57CF9A56"/>
    <w:rsid w:val="57DF8294"/>
    <w:rsid w:val="57FEB81A"/>
    <w:rsid w:val="58421289"/>
    <w:rsid w:val="5846471C"/>
    <w:rsid w:val="595D7451"/>
    <w:rsid w:val="59AB1424"/>
    <w:rsid w:val="5ABD7ED6"/>
    <w:rsid w:val="5B1F6FD3"/>
    <w:rsid w:val="5B4F0E88"/>
    <w:rsid w:val="5B5EC6E9"/>
    <w:rsid w:val="5BDD0D43"/>
    <w:rsid w:val="5BF1E4DF"/>
    <w:rsid w:val="5BFFC940"/>
    <w:rsid w:val="5C75398A"/>
    <w:rsid w:val="5C9C024C"/>
    <w:rsid w:val="5CAF570E"/>
    <w:rsid w:val="5CB33589"/>
    <w:rsid w:val="5CDB2845"/>
    <w:rsid w:val="5CE64CD6"/>
    <w:rsid w:val="5CF60894"/>
    <w:rsid w:val="5D5253FA"/>
    <w:rsid w:val="5DEB0B1F"/>
    <w:rsid w:val="5DFEC2AB"/>
    <w:rsid w:val="5E3F6593"/>
    <w:rsid w:val="5E7C4EF4"/>
    <w:rsid w:val="5EFBD953"/>
    <w:rsid w:val="5EFFDB0B"/>
    <w:rsid w:val="5F3FADFC"/>
    <w:rsid w:val="5FBEA32A"/>
    <w:rsid w:val="5FCF97B5"/>
    <w:rsid w:val="5FCF9FAC"/>
    <w:rsid w:val="5FF73B38"/>
    <w:rsid w:val="5FFEFB02"/>
    <w:rsid w:val="5FFF56DB"/>
    <w:rsid w:val="5FFFC458"/>
    <w:rsid w:val="60107F7B"/>
    <w:rsid w:val="601351D0"/>
    <w:rsid w:val="60933DC4"/>
    <w:rsid w:val="622E7EC8"/>
    <w:rsid w:val="6282035E"/>
    <w:rsid w:val="62864A97"/>
    <w:rsid w:val="63DC0F2F"/>
    <w:rsid w:val="63FB1A17"/>
    <w:rsid w:val="6405683E"/>
    <w:rsid w:val="64BD1B44"/>
    <w:rsid w:val="651F6483"/>
    <w:rsid w:val="65757E59"/>
    <w:rsid w:val="65A50295"/>
    <w:rsid w:val="65FDAF2D"/>
    <w:rsid w:val="66CF42BE"/>
    <w:rsid w:val="66FF702E"/>
    <w:rsid w:val="67103692"/>
    <w:rsid w:val="68114C69"/>
    <w:rsid w:val="68F85A0B"/>
    <w:rsid w:val="69676C36"/>
    <w:rsid w:val="69FD514D"/>
    <w:rsid w:val="6A7F5EBC"/>
    <w:rsid w:val="6AFD5826"/>
    <w:rsid w:val="6B486607"/>
    <w:rsid w:val="6B75B1B9"/>
    <w:rsid w:val="6BD862E7"/>
    <w:rsid w:val="6C9854C4"/>
    <w:rsid w:val="6CD738FF"/>
    <w:rsid w:val="6DED3201"/>
    <w:rsid w:val="6DF10B17"/>
    <w:rsid w:val="6E4D0D51"/>
    <w:rsid w:val="6EF9669E"/>
    <w:rsid w:val="6EFAB973"/>
    <w:rsid w:val="6F77113E"/>
    <w:rsid w:val="6FC67B71"/>
    <w:rsid w:val="6FCFA87A"/>
    <w:rsid w:val="6FEF1708"/>
    <w:rsid w:val="6FF65DF0"/>
    <w:rsid w:val="6FFBAF31"/>
    <w:rsid w:val="6FFF4D09"/>
    <w:rsid w:val="70384FF4"/>
    <w:rsid w:val="70506154"/>
    <w:rsid w:val="70DE4985"/>
    <w:rsid w:val="70DFCF4E"/>
    <w:rsid w:val="72FCC0E3"/>
    <w:rsid w:val="73294E4E"/>
    <w:rsid w:val="737C3A0D"/>
    <w:rsid w:val="73B836D9"/>
    <w:rsid w:val="73BF076A"/>
    <w:rsid w:val="74263612"/>
    <w:rsid w:val="753C7002"/>
    <w:rsid w:val="755708D1"/>
    <w:rsid w:val="757E45B7"/>
    <w:rsid w:val="75920732"/>
    <w:rsid w:val="76000619"/>
    <w:rsid w:val="76B9C603"/>
    <w:rsid w:val="773FCB22"/>
    <w:rsid w:val="77765E31"/>
    <w:rsid w:val="77F777B2"/>
    <w:rsid w:val="77FB1E83"/>
    <w:rsid w:val="78FA5829"/>
    <w:rsid w:val="7A2F271F"/>
    <w:rsid w:val="7A37685B"/>
    <w:rsid w:val="7A4F8601"/>
    <w:rsid w:val="7A4FF9E4"/>
    <w:rsid w:val="7A7F9FB8"/>
    <w:rsid w:val="7AAA33FC"/>
    <w:rsid w:val="7AD7FC88"/>
    <w:rsid w:val="7AE7C451"/>
    <w:rsid w:val="7AEF02ED"/>
    <w:rsid w:val="7B7DEFF4"/>
    <w:rsid w:val="7BF5267C"/>
    <w:rsid w:val="7BFFBA2C"/>
    <w:rsid w:val="7BFFD9CC"/>
    <w:rsid w:val="7C555A33"/>
    <w:rsid w:val="7CAB787E"/>
    <w:rsid w:val="7CFF125F"/>
    <w:rsid w:val="7D391E1F"/>
    <w:rsid w:val="7D56B831"/>
    <w:rsid w:val="7D6FDF26"/>
    <w:rsid w:val="7D7748EF"/>
    <w:rsid w:val="7D7F2D47"/>
    <w:rsid w:val="7D7F5769"/>
    <w:rsid w:val="7DFA5CFB"/>
    <w:rsid w:val="7DFA6A86"/>
    <w:rsid w:val="7DFC60CD"/>
    <w:rsid w:val="7E026DDB"/>
    <w:rsid w:val="7E3C38AC"/>
    <w:rsid w:val="7E6BD658"/>
    <w:rsid w:val="7E77F051"/>
    <w:rsid w:val="7E77F633"/>
    <w:rsid w:val="7EAFA30E"/>
    <w:rsid w:val="7ED56D05"/>
    <w:rsid w:val="7EEF43C0"/>
    <w:rsid w:val="7EF7886D"/>
    <w:rsid w:val="7F1B3E94"/>
    <w:rsid w:val="7F1FD7A4"/>
    <w:rsid w:val="7F3B9998"/>
    <w:rsid w:val="7F5D63F1"/>
    <w:rsid w:val="7F6C5649"/>
    <w:rsid w:val="7F6F9318"/>
    <w:rsid w:val="7F73FFA3"/>
    <w:rsid w:val="7F7B49CA"/>
    <w:rsid w:val="7F7BF72C"/>
    <w:rsid w:val="7FC7BF58"/>
    <w:rsid w:val="7FCC2F61"/>
    <w:rsid w:val="7FEB578F"/>
    <w:rsid w:val="7FF5799E"/>
    <w:rsid w:val="7FF6B9FB"/>
    <w:rsid w:val="7FFE03E7"/>
    <w:rsid w:val="8FFD48E7"/>
    <w:rsid w:val="93D328BA"/>
    <w:rsid w:val="971FEF41"/>
    <w:rsid w:val="9B6F5AD1"/>
    <w:rsid w:val="9B73C9B0"/>
    <w:rsid w:val="9BDF3AC0"/>
    <w:rsid w:val="AD6C677F"/>
    <w:rsid w:val="ADFBA833"/>
    <w:rsid w:val="ADFF7D27"/>
    <w:rsid w:val="AF7339FD"/>
    <w:rsid w:val="AFE50B6B"/>
    <w:rsid w:val="AFEE60DC"/>
    <w:rsid w:val="AFF44E88"/>
    <w:rsid w:val="B1FC2CCB"/>
    <w:rsid w:val="B2FFD0DF"/>
    <w:rsid w:val="B7B9ED47"/>
    <w:rsid w:val="B7E75286"/>
    <w:rsid w:val="B7FED0AF"/>
    <w:rsid w:val="B9FADE22"/>
    <w:rsid w:val="BA76A984"/>
    <w:rsid w:val="BAE6C2DC"/>
    <w:rsid w:val="BB3D32DB"/>
    <w:rsid w:val="BBDBE86B"/>
    <w:rsid w:val="BD7D404D"/>
    <w:rsid w:val="BD9FB688"/>
    <w:rsid w:val="BEA750D9"/>
    <w:rsid w:val="BEB5FF63"/>
    <w:rsid w:val="BEBA04B0"/>
    <w:rsid w:val="BF718499"/>
    <w:rsid w:val="BF730665"/>
    <w:rsid w:val="BFAF42D5"/>
    <w:rsid w:val="BFB8D3D3"/>
    <w:rsid w:val="BFEBDAB7"/>
    <w:rsid w:val="BFED31E6"/>
    <w:rsid w:val="BFEE1C63"/>
    <w:rsid w:val="BFEF7368"/>
    <w:rsid w:val="BFFD723B"/>
    <w:rsid w:val="C0DEAFA8"/>
    <w:rsid w:val="C69F5021"/>
    <w:rsid w:val="C6A7E381"/>
    <w:rsid w:val="C9FF5B27"/>
    <w:rsid w:val="CAFFC8BC"/>
    <w:rsid w:val="CFF1F248"/>
    <w:rsid w:val="CFF2A396"/>
    <w:rsid w:val="CFFF9877"/>
    <w:rsid w:val="D1BBDFDE"/>
    <w:rsid w:val="D2FDACBD"/>
    <w:rsid w:val="D357E4CC"/>
    <w:rsid w:val="D46D2F52"/>
    <w:rsid w:val="D4FF7BA1"/>
    <w:rsid w:val="D5CE8F69"/>
    <w:rsid w:val="D71C8245"/>
    <w:rsid w:val="D76F6FB6"/>
    <w:rsid w:val="D7F7803B"/>
    <w:rsid w:val="D9FFD27B"/>
    <w:rsid w:val="DBAE6344"/>
    <w:rsid w:val="DBFDE615"/>
    <w:rsid w:val="DBFF2FE6"/>
    <w:rsid w:val="DED7AA4D"/>
    <w:rsid w:val="DEFB5F4B"/>
    <w:rsid w:val="DEFF865D"/>
    <w:rsid w:val="DF5F2DA3"/>
    <w:rsid w:val="DF6677E6"/>
    <w:rsid w:val="DF67AADD"/>
    <w:rsid w:val="DFCFBA57"/>
    <w:rsid w:val="DFEFA91C"/>
    <w:rsid w:val="DFFDA8F7"/>
    <w:rsid w:val="DFFDC583"/>
    <w:rsid w:val="E3934FD1"/>
    <w:rsid w:val="E3BDDEDD"/>
    <w:rsid w:val="E57ED545"/>
    <w:rsid w:val="E5FE2B23"/>
    <w:rsid w:val="EAFC54CF"/>
    <w:rsid w:val="EB5EBFD3"/>
    <w:rsid w:val="EB7DB988"/>
    <w:rsid w:val="EBBD6354"/>
    <w:rsid w:val="EBF80EE5"/>
    <w:rsid w:val="EBFFCB99"/>
    <w:rsid w:val="ECC3AAC1"/>
    <w:rsid w:val="ECFBFCD5"/>
    <w:rsid w:val="EDDFC639"/>
    <w:rsid w:val="EDFC6D05"/>
    <w:rsid w:val="EDFECF25"/>
    <w:rsid w:val="EE7FB562"/>
    <w:rsid w:val="EEDADC5E"/>
    <w:rsid w:val="EEFEB4BF"/>
    <w:rsid w:val="EEFF07A2"/>
    <w:rsid w:val="EF3E8BC7"/>
    <w:rsid w:val="EF6FB01D"/>
    <w:rsid w:val="EF9F0894"/>
    <w:rsid w:val="EFA606D8"/>
    <w:rsid w:val="EFEFCC40"/>
    <w:rsid w:val="EFF779A5"/>
    <w:rsid w:val="EFFBC399"/>
    <w:rsid w:val="EFFC7681"/>
    <w:rsid w:val="EFFD90C0"/>
    <w:rsid w:val="F017B316"/>
    <w:rsid w:val="F1251707"/>
    <w:rsid w:val="F1DACE49"/>
    <w:rsid w:val="F2DF17D8"/>
    <w:rsid w:val="F2F4A513"/>
    <w:rsid w:val="F35E9CF1"/>
    <w:rsid w:val="F3B6D63E"/>
    <w:rsid w:val="F3F53CC1"/>
    <w:rsid w:val="F5BC6908"/>
    <w:rsid w:val="F5BFCEFC"/>
    <w:rsid w:val="F5FF9AB8"/>
    <w:rsid w:val="F6FE25B8"/>
    <w:rsid w:val="F75B73D7"/>
    <w:rsid w:val="F77F2B47"/>
    <w:rsid w:val="F7BD0E43"/>
    <w:rsid w:val="F7BF9E65"/>
    <w:rsid w:val="F7DD044F"/>
    <w:rsid w:val="F7DF7F24"/>
    <w:rsid w:val="F7DF9198"/>
    <w:rsid w:val="F7EAC6E4"/>
    <w:rsid w:val="F7EF8DC1"/>
    <w:rsid w:val="F7FB4A56"/>
    <w:rsid w:val="F7FD7AAB"/>
    <w:rsid w:val="F867755A"/>
    <w:rsid w:val="F8B65CEA"/>
    <w:rsid w:val="F8CF9066"/>
    <w:rsid w:val="F93723F7"/>
    <w:rsid w:val="F9BFADB6"/>
    <w:rsid w:val="F9FB5331"/>
    <w:rsid w:val="F9FE8D7C"/>
    <w:rsid w:val="FA8622FF"/>
    <w:rsid w:val="FAD7D59C"/>
    <w:rsid w:val="FAF71B84"/>
    <w:rsid w:val="FB5F0B1E"/>
    <w:rsid w:val="FB75E815"/>
    <w:rsid w:val="FB76B5A4"/>
    <w:rsid w:val="FB7F0965"/>
    <w:rsid w:val="FB7FECB6"/>
    <w:rsid w:val="FBAFA0D3"/>
    <w:rsid w:val="FBDFDAA1"/>
    <w:rsid w:val="FBFC0995"/>
    <w:rsid w:val="FBFF75B3"/>
    <w:rsid w:val="FC7E0D77"/>
    <w:rsid w:val="FD170875"/>
    <w:rsid w:val="FD2F13C0"/>
    <w:rsid w:val="FD5F3FB0"/>
    <w:rsid w:val="FD7612D6"/>
    <w:rsid w:val="FDC9AF80"/>
    <w:rsid w:val="FDD71EDE"/>
    <w:rsid w:val="FDFBA870"/>
    <w:rsid w:val="FDFD4CBD"/>
    <w:rsid w:val="FDFE9975"/>
    <w:rsid w:val="FDFFDDAE"/>
    <w:rsid w:val="FEB6CBBF"/>
    <w:rsid w:val="FEBF1AEC"/>
    <w:rsid w:val="FEDF96A4"/>
    <w:rsid w:val="FEF50C65"/>
    <w:rsid w:val="FEFB9A35"/>
    <w:rsid w:val="FEFD89CB"/>
    <w:rsid w:val="FEFE85DB"/>
    <w:rsid w:val="FEFEAC47"/>
    <w:rsid w:val="FF22F52D"/>
    <w:rsid w:val="FF2F73F2"/>
    <w:rsid w:val="FF7CAA8B"/>
    <w:rsid w:val="FFACDBDB"/>
    <w:rsid w:val="FFB7580D"/>
    <w:rsid w:val="FFBF9388"/>
    <w:rsid w:val="FFBFE65A"/>
    <w:rsid w:val="FFCB2DB9"/>
    <w:rsid w:val="FFD72EC7"/>
    <w:rsid w:val="FFEF500A"/>
    <w:rsid w:val="FFF76164"/>
    <w:rsid w:val="FFF7C6D6"/>
    <w:rsid w:val="FFFE13F3"/>
    <w:rsid w:val="FFFF12CB"/>
    <w:rsid w:val="FFFF5B25"/>
    <w:rsid w:val="FFFF6D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005C81"/>
      <w:u w:val="none"/>
    </w:rPr>
  </w:style>
  <w:style w:type="character" w:styleId="13">
    <w:name w:val="Emphasis"/>
    <w:basedOn w:val="10"/>
    <w:qFormat/>
    <w:uiPriority w:val="0"/>
  </w:style>
  <w:style w:type="character" w:styleId="14">
    <w:name w:val="Hyperlink"/>
    <w:basedOn w:val="10"/>
    <w:qFormat/>
    <w:uiPriority w:val="0"/>
    <w:rPr>
      <w:color w:val="005C81"/>
      <w:u w:val="none"/>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paragraph" w:customStyle="1" w:styleId="16">
    <w:name w:val="列出段落1"/>
    <w:basedOn w:val="1"/>
    <w:unhideWhenUsed/>
    <w:qFormat/>
    <w:uiPriority w:val="99"/>
    <w:pPr>
      <w:ind w:firstLine="420" w:firstLineChars="200"/>
    </w:pPr>
  </w:style>
  <w:style w:type="character" w:customStyle="1" w:styleId="17">
    <w:name w:val="日期 Char"/>
    <w:basedOn w:val="10"/>
    <w:link w:val="3"/>
    <w:qFormat/>
    <w:uiPriority w:val="0"/>
    <w:rPr>
      <w:rFonts w:asciiTheme="minorHAnsi" w:hAnsiTheme="minorHAnsi" w:eastAsiaTheme="minorEastAsia" w:cstheme="minorBidi"/>
      <w:kern w:val="2"/>
      <w:sz w:val="21"/>
      <w:szCs w:val="24"/>
    </w:rPr>
  </w:style>
  <w:style w:type="character" w:customStyle="1" w:styleId="18">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2792</Words>
  <Characters>2963</Characters>
  <Lines>14</Lines>
  <Paragraphs>4</Paragraphs>
  <TotalTime>18</TotalTime>
  <ScaleCrop>false</ScaleCrop>
  <LinksUpToDate>false</LinksUpToDate>
  <CharactersWithSpaces>3021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2022-02-03T08:14:00Z</dcterms:created>
  <dc:creator>Administrator</dc:creator>
  <cp:lastModifiedBy>ht706</cp:lastModifiedBy>
  <cp:lastPrinted>2024-04-02T11:37:00Z</cp:lastPrinted>
  <dcterms:modified xsi:type="dcterms:W3CDTF">2024-08-09T14:44:45Z</dcterms:modified>
  <cp:revision>660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7C6CD80A3EF5B1ADEF3AA76556FF8913</vt:lpwstr>
  </property>
</Properties>
</file>