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beforeAutospacing="0" w:after="156" w:afterLines="50" w:afterAutospacing="0" w:line="360" w:lineRule="auto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 w:bidi="ar"/>
        </w:rPr>
        <w:t>附件</w:t>
      </w:r>
    </w:p>
    <w:tbl>
      <w:tblPr>
        <w:tblStyle w:val="7"/>
        <w:tblW w:w="9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214"/>
        <w:gridCol w:w="1718"/>
        <w:gridCol w:w="1697"/>
        <w:gridCol w:w="1259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Narrow" w:hAnsi="Arial Narrow" w:eastAsia="仿宋_GB2312" w:cs="Arial Narrow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洪山区汽车消费促进活动补贴资金分配表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  <w:jc w:val="center"/>
        </w:trPr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Narrow" w:hAnsi="Arial Narrow" w:eastAsia="仿宋_GB2312" w:cs="Arial Narrow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 Narrow" w:hAnsi="Arial Narrow" w:eastAsia="仿宋_GB2312" w:cs="Arial Narrow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 Narrow" w:hAnsi="Arial Narrow" w:eastAsia="仿宋_GB2312" w:cs="Arial Narrow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分配额度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审定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武汉精华龙康汽车销售服务有限公司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2,500.00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湖北三环易通汽车有限公司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7,500.00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湖北三环华通汽车有限公司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湖北民生汽车贸易有限公司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武汉中南丰田汽车销售服务有限公司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武汉富尔汽车销售服务有限公司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湖北骏马志恒贸易有限公司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武汉恒信华通汽车销售服务有限公司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武汉市东瑞汽车销售服务有限公司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湖北东富汽车工贸有限公司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武汉恒信众和汽车销售服务有限公司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武汉优莱汽车销售服务有限公司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武汉新铭展汽车销售服务有限公司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武汉海恒新粤汽车销售服务有限公司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武汉恒信威力汽车销售服务有限公司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武汉江城威汉汽车服务有限责任公司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武汉恒信通顺汽车销售服务有限公司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武汉恒信天安汽车销售服务有限公司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武汉菱江丰田汽车销售服务有限公司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（武汉中升丰田汽车销售服务有限公司）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武汉恒信奥龙汽车销售服务有限公司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武汉建银富瑞汽车销售服务有限公司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湖北景田汽车有限公司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武汉恒信奥通汽车销售服务有限公司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武汉市盛世王朝汽车销售有限公司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武汉恒信星凯汽车销售服务有限公司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武汉鹏龙华通汽车贸易有限公司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武汉麒麟鑫众汽车销售服务有限公司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武汉龙泰元汽车销售服务有限公司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武汉洪山埃安汽车销售服务有限公司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武汉富融汽车销售服务有限公司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武汉中达江宝南湖汽车销售服务有限公司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武汉丰泰海宝汽车销售服务有限公司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湖北骏城汽车销售服务有限公司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武汉和嘉汽车销售服务有限公司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武汉优悦汽车销售服务有限公司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武汉恒信之丰汽车销售服务有限公司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武汉腾星汽车销售服务有限公司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武汉恒信东方汽车销售服务有限公司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武汉宏亚坤汽车销售服务有限公司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武汉通源雷克萨斯汽车销售服务有限公司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武汉恒信智星汽车销售服务有限公司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东风卓联武汉洪山汽车服务有限公司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湖北德宸汽车销售服务有限公司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武汉名昇汽车销售服务有限公司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武汉览骏汽车销售服务有限公司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武汉领元汽车销售服务有限公司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中德崇文国际汽车文化产业（湖北）有限公司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5,000,000.00 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4,349,000.00 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,000.00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4,296,000.00 </w:t>
            </w:r>
          </w:p>
        </w:tc>
      </w:tr>
    </w:tbl>
    <w:p>
      <w:pPr>
        <w:pStyle w:val="6"/>
        <w:spacing w:before="156" w:beforeLines="50" w:beforeAutospacing="0" w:after="156" w:afterLines="50" w:afterAutospacing="0" w:line="360" w:lineRule="auto"/>
        <w:ind w:left="140"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jJmOTVjNGM4YzAxZTgzN2IzNWM1MmI5MDZhMjIifQ=="/>
  </w:docVars>
  <w:rsids>
    <w:rsidRoot w:val="15785E79"/>
    <w:rsid w:val="00002D35"/>
    <w:rsid w:val="007D3EDC"/>
    <w:rsid w:val="00AA59B8"/>
    <w:rsid w:val="00D456EE"/>
    <w:rsid w:val="00DE6329"/>
    <w:rsid w:val="00EE71A4"/>
    <w:rsid w:val="00FB3C7F"/>
    <w:rsid w:val="024A6BE2"/>
    <w:rsid w:val="02C23ACE"/>
    <w:rsid w:val="042C104E"/>
    <w:rsid w:val="06BB4CF6"/>
    <w:rsid w:val="0861359C"/>
    <w:rsid w:val="0DC03935"/>
    <w:rsid w:val="15785E79"/>
    <w:rsid w:val="1A914029"/>
    <w:rsid w:val="21FF78AD"/>
    <w:rsid w:val="22653DF1"/>
    <w:rsid w:val="25AB19F3"/>
    <w:rsid w:val="299F78B6"/>
    <w:rsid w:val="2A892608"/>
    <w:rsid w:val="2DDB21FD"/>
    <w:rsid w:val="30776AC2"/>
    <w:rsid w:val="30F70180"/>
    <w:rsid w:val="358D46C0"/>
    <w:rsid w:val="39A06EAE"/>
    <w:rsid w:val="3B1B3938"/>
    <w:rsid w:val="3D793B23"/>
    <w:rsid w:val="3E9A5CB0"/>
    <w:rsid w:val="3F0E628C"/>
    <w:rsid w:val="449A4550"/>
    <w:rsid w:val="465A0EBB"/>
    <w:rsid w:val="470E48B1"/>
    <w:rsid w:val="484A2C8B"/>
    <w:rsid w:val="4DFF0847"/>
    <w:rsid w:val="530A729F"/>
    <w:rsid w:val="5AB503BB"/>
    <w:rsid w:val="5B825828"/>
    <w:rsid w:val="641D631D"/>
    <w:rsid w:val="67D361E9"/>
    <w:rsid w:val="6CA17796"/>
    <w:rsid w:val="6F885ADA"/>
    <w:rsid w:val="72A72905"/>
    <w:rsid w:val="7A772BBC"/>
    <w:rsid w:val="7BDDBBE6"/>
    <w:rsid w:val="7DD82BE9"/>
    <w:rsid w:val="7F625BE9"/>
    <w:rsid w:val="BFF85690"/>
    <w:rsid w:val="FCBB8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795</Words>
  <Characters>1860</Characters>
  <Lines>16</Lines>
  <Paragraphs>4</Paragraphs>
  <TotalTime>6</TotalTime>
  <ScaleCrop>false</ScaleCrop>
  <LinksUpToDate>false</LinksUpToDate>
  <CharactersWithSpaces>1978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2022-08-24T11:22:00Z</dcterms:created>
  <dc:creator>月清人静</dc:creator>
  <cp:lastModifiedBy>ht706</cp:lastModifiedBy>
  <cp:lastPrinted>2022-09-29T17:17:00Z</cp:lastPrinted>
  <dcterms:modified xsi:type="dcterms:W3CDTF">2023-06-05T15:26:59Z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D387C43CCA704B698CCEEC7134F75E37</vt:lpwstr>
  </property>
</Properties>
</file>